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4F" w:rsidRPr="00345767" w:rsidRDefault="0029084F" w:rsidP="0029562B">
      <w:pPr>
        <w:pStyle w:val="1"/>
        <w:wordWrap/>
        <w:spacing w:line="480" w:lineRule="auto"/>
        <w:rPr>
          <w:rFonts w:ascii="Arial" w:hAnsi="Arial" w:cs="Arial"/>
        </w:rPr>
      </w:pPr>
      <w:r w:rsidRPr="00345767">
        <w:rPr>
          <w:rFonts w:ascii="Arial" w:hAnsi="Arial" w:cs="Arial"/>
        </w:rPr>
        <w:t>Patient Case Report Form</w:t>
      </w:r>
    </w:p>
    <w:p w:rsidR="0029084F" w:rsidRPr="00C847AC" w:rsidRDefault="0029084F" w:rsidP="0029562B">
      <w:pPr>
        <w:wordWrap/>
        <w:spacing w:line="480" w:lineRule="auto"/>
        <w:jc w:val="center"/>
        <w:rPr>
          <w:rFonts w:ascii="Arial" w:eastAsia="굴림" w:hAnsi="Arial" w:cs="Arial"/>
          <w:b/>
          <w:bCs/>
          <w:sz w:val="40"/>
        </w:rPr>
      </w:pPr>
    </w:p>
    <w:p w:rsidR="0029084F" w:rsidRDefault="0029084F" w:rsidP="0029562B">
      <w:pPr>
        <w:shd w:val="clear" w:color="auto" w:fill="FFFFFF"/>
        <w:wordWrap/>
        <w:snapToGrid w:val="0"/>
        <w:spacing w:line="480" w:lineRule="auto"/>
        <w:jc w:val="center"/>
        <w:textAlignment w:val="baseline"/>
        <w:rPr>
          <w:rFonts w:ascii="Arial" w:hAnsi="Arial" w:cs="Arial"/>
          <w:b/>
          <w:bCs/>
          <w:color w:val="000000"/>
          <w:kern w:val="0"/>
          <w:sz w:val="30"/>
          <w:szCs w:val="30"/>
        </w:rPr>
      </w:pPr>
      <w:proofErr w:type="spellStart"/>
      <w:r w:rsidRPr="007E2ABA">
        <w:rPr>
          <w:rFonts w:ascii="Arial" w:hAnsi="Arial" w:cs="Arial"/>
          <w:b/>
          <w:bCs/>
          <w:color w:val="000000"/>
          <w:kern w:val="0"/>
          <w:sz w:val="30"/>
          <w:szCs w:val="30"/>
          <w:shd w:val="clear" w:color="auto" w:fill="FFFFFF"/>
        </w:rPr>
        <w:t>Pharmacogenetic</w:t>
      </w:r>
      <w:proofErr w:type="spellEnd"/>
      <w:r w:rsidRPr="007E2ABA">
        <w:rPr>
          <w:rFonts w:ascii="Arial" w:hAnsi="Arial" w:cs="Arial"/>
          <w:b/>
          <w:bCs/>
          <w:color w:val="000000"/>
          <w:kern w:val="0"/>
          <w:sz w:val="30"/>
          <w:szCs w:val="30"/>
          <w:shd w:val="clear" w:color="auto" w:fill="FFFFFF"/>
        </w:rPr>
        <w:t xml:space="preserve"> analysis </w:t>
      </w:r>
      <w:r w:rsidRPr="007E2ABA">
        <w:rPr>
          <w:rFonts w:ascii="Arial" w:hAnsi="Arial" w:cs="Arial"/>
          <w:b/>
          <w:bCs/>
          <w:color w:val="000000"/>
          <w:kern w:val="0"/>
          <w:sz w:val="30"/>
          <w:szCs w:val="30"/>
        </w:rPr>
        <w:t>in pediatric/</w:t>
      </w:r>
      <w:r w:rsidRPr="007E2ABA">
        <w:rPr>
          <w:rFonts w:ascii="Arial" w:hAnsi="Arial" w:cs="Arial"/>
          <w:b/>
          <w:sz w:val="30"/>
          <w:szCs w:val="30"/>
        </w:rPr>
        <w:t>adolescent</w:t>
      </w:r>
      <w:r w:rsidRPr="007E2ABA">
        <w:rPr>
          <w:rFonts w:ascii="Arial" w:hAnsi="Arial" w:cs="Arial"/>
          <w:b/>
          <w:bCs/>
          <w:color w:val="000000"/>
          <w:kern w:val="0"/>
          <w:sz w:val="30"/>
          <w:szCs w:val="30"/>
        </w:rPr>
        <w:t xml:space="preserve"> </w:t>
      </w:r>
    </w:p>
    <w:p w:rsidR="0029084F" w:rsidRPr="007E2ABA" w:rsidRDefault="0029084F" w:rsidP="0029562B">
      <w:pPr>
        <w:shd w:val="clear" w:color="auto" w:fill="FFFFFF"/>
        <w:wordWrap/>
        <w:snapToGrid w:val="0"/>
        <w:spacing w:line="480" w:lineRule="auto"/>
        <w:jc w:val="center"/>
        <w:textAlignment w:val="baseline"/>
        <w:rPr>
          <w:rFonts w:ascii="Arial" w:hAnsi="Arial" w:cs="Arial"/>
          <w:b/>
          <w:color w:val="000000"/>
          <w:kern w:val="0"/>
          <w:sz w:val="30"/>
          <w:szCs w:val="30"/>
        </w:rPr>
      </w:pPr>
      <w:r>
        <w:rPr>
          <w:rFonts w:ascii="Arial" w:hAnsi="Arial" w:cs="Arial"/>
          <w:b/>
          <w:bCs/>
          <w:color w:val="000000"/>
          <w:kern w:val="0"/>
          <w:sz w:val="30"/>
          <w:szCs w:val="30"/>
        </w:rPr>
        <w:t>H</w:t>
      </w:r>
      <w:r>
        <w:rPr>
          <w:rFonts w:ascii="Arial" w:hAnsi="Arial" w:cs="Arial" w:hint="eastAsia"/>
          <w:b/>
          <w:bCs/>
          <w:color w:val="000000"/>
          <w:kern w:val="0"/>
          <w:sz w:val="30"/>
          <w:szCs w:val="30"/>
        </w:rPr>
        <w:t>ematologic-oncologic disease</w:t>
      </w:r>
    </w:p>
    <w:p w:rsidR="0029084F" w:rsidRPr="007E2ABA" w:rsidRDefault="0029084F" w:rsidP="0029562B">
      <w:pPr>
        <w:wordWrap/>
        <w:spacing w:line="480" w:lineRule="auto"/>
        <w:jc w:val="center"/>
        <w:rPr>
          <w:rFonts w:ascii="Arial" w:eastAsia="굴림" w:hAnsi="Arial" w:cs="Arial"/>
          <w:b/>
          <w:bCs/>
          <w:sz w:val="30"/>
          <w:szCs w:val="30"/>
        </w:rPr>
      </w:pPr>
    </w:p>
    <w:p w:rsidR="0029084F" w:rsidRDefault="0029084F" w:rsidP="0029562B">
      <w:pPr>
        <w:wordWrap/>
        <w:spacing w:line="480" w:lineRule="auto"/>
        <w:jc w:val="center"/>
        <w:rPr>
          <w:rFonts w:ascii="Arial" w:eastAsia="굴림" w:hAnsi="Arial" w:cs="Arial" w:hint="eastAsia"/>
          <w:b/>
          <w:bCs/>
          <w:sz w:val="30"/>
          <w:szCs w:val="30"/>
        </w:rPr>
      </w:pPr>
      <w:r w:rsidRPr="007E2ABA">
        <w:rPr>
          <w:rFonts w:ascii="Arial" w:eastAsia="굴림" w:hAnsi="Arial" w:cs="Arial"/>
          <w:b/>
          <w:bCs/>
          <w:sz w:val="30"/>
          <w:szCs w:val="30"/>
        </w:rPr>
        <w:t xml:space="preserve">Principal Investigator: </w:t>
      </w:r>
    </w:p>
    <w:p w:rsidR="00B6443C" w:rsidRDefault="00B6443C" w:rsidP="0029562B">
      <w:pPr>
        <w:wordWrap/>
        <w:spacing w:line="480" w:lineRule="auto"/>
        <w:jc w:val="center"/>
        <w:rPr>
          <w:rFonts w:ascii="Arial" w:eastAsia="굴림" w:hAnsi="Arial" w:cs="Arial" w:hint="eastAsia"/>
          <w:b/>
          <w:bCs/>
          <w:sz w:val="30"/>
          <w:szCs w:val="30"/>
        </w:rPr>
      </w:pPr>
    </w:p>
    <w:p w:rsidR="00EA446E" w:rsidRDefault="00EA446E" w:rsidP="0029562B">
      <w:pPr>
        <w:wordWrap/>
        <w:spacing w:line="480" w:lineRule="auto"/>
        <w:jc w:val="center"/>
        <w:rPr>
          <w:rFonts w:ascii="Arial" w:eastAsia="굴림" w:hAnsi="Arial" w:cs="Arial" w:hint="eastAsia"/>
          <w:b/>
          <w:bCs/>
          <w:sz w:val="30"/>
          <w:szCs w:val="30"/>
        </w:rPr>
      </w:pPr>
    </w:p>
    <w:p w:rsidR="00EA446E" w:rsidRDefault="00EA446E" w:rsidP="0029562B">
      <w:pPr>
        <w:wordWrap/>
        <w:spacing w:line="480" w:lineRule="auto"/>
        <w:jc w:val="center"/>
        <w:rPr>
          <w:rFonts w:ascii="Arial" w:eastAsia="굴림" w:hAnsi="Arial" w:cs="Arial" w:hint="eastAsia"/>
          <w:b/>
          <w:bCs/>
          <w:sz w:val="30"/>
          <w:szCs w:val="30"/>
        </w:rPr>
      </w:pPr>
    </w:p>
    <w:p w:rsidR="00EA446E" w:rsidRDefault="00EA446E" w:rsidP="0029562B">
      <w:pPr>
        <w:wordWrap/>
        <w:spacing w:line="480" w:lineRule="auto"/>
        <w:jc w:val="center"/>
        <w:rPr>
          <w:rFonts w:ascii="Arial" w:eastAsia="굴림" w:hAnsi="Arial" w:cs="Arial" w:hint="eastAsia"/>
          <w:b/>
          <w:bCs/>
          <w:sz w:val="30"/>
          <w:szCs w:val="30"/>
        </w:rPr>
      </w:pPr>
    </w:p>
    <w:p w:rsidR="00B6443C" w:rsidRDefault="00B6443C" w:rsidP="0029562B">
      <w:pPr>
        <w:wordWrap/>
        <w:spacing w:line="480" w:lineRule="auto"/>
        <w:jc w:val="center"/>
        <w:rPr>
          <w:rFonts w:ascii="Arial" w:eastAsia="굴림" w:hAnsi="Arial" w:cs="Arial" w:hint="eastAsia"/>
          <w:b/>
          <w:bCs/>
          <w:sz w:val="30"/>
          <w:szCs w:val="30"/>
        </w:rPr>
      </w:pPr>
    </w:p>
    <w:tbl>
      <w:tblPr>
        <w:tblpPr w:leftFromText="142" w:rightFromText="142" w:vertAnchor="text" w:horzAnchor="margin" w:tblpXSpec="center" w:tblpY="-370"/>
        <w:tblW w:w="5000" w:type="pct"/>
        <w:tblBorders>
          <w:top w:val="single" w:sz="4" w:space="0" w:color="auto"/>
          <w:left w:val="single" w:sz="4" w:space="0" w:color="auto"/>
          <w:bottom w:val="single" w:sz="4" w:space="0" w:color="auto"/>
          <w:right w:val="single" w:sz="4" w:space="0" w:color="auto"/>
        </w:tblBorders>
        <w:shd w:val="clear" w:color="auto" w:fill="E0E0E0"/>
        <w:tblCellMar>
          <w:left w:w="99" w:type="dxa"/>
          <w:right w:w="99" w:type="dxa"/>
        </w:tblCellMar>
        <w:tblLook w:val="0000" w:firstRow="0" w:lastRow="0" w:firstColumn="0" w:lastColumn="0" w:noHBand="0" w:noVBand="0"/>
      </w:tblPr>
      <w:tblGrid>
        <w:gridCol w:w="10664"/>
      </w:tblGrid>
      <w:tr w:rsidR="00B6443C" w:rsidRPr="008577CC" w:rsidTr="00EA446E">
        <w:tc>
          <w:tcPr>
            <w:tcW w:w="5000" w:type="pct"/>
            <w:shd w:val="clear" w:color="auto" w:fill="E0E0E0"/>
          </w:tcPr>
          <w:p w:rsidR="00B6443C" w:rsidRPr="008577CC" w:rsidRDefault="00B6443C" w:rsidP="00EA446E">
            <w:pPr>
              <w:spacing w:line="360" w:lineRule="auto"/>
              <w:jc w:val="center"/>
              <w:rPr>
                <w:rFonts w:ascii="Arial" w:eastAsia="굴림" w:hAnsi="Arial" w:cs="Arial"/>
                <w:b/>
                <w:bCs/>
                <w:sz w:val="24"/>
              </w:rPr>
            </w:pPr>
            <w:r w:rsidRPr="008577CC">
              <w:rPr>
                <w:rFonts w:ascii="Arial" w:eastAsia="굴림" w:hAnsi="Arial" w:cs="Arial" w:hint="eastAsia"/>
                <w:b/>
                <w:bCs/>
                <w:sz w:val="24"/>
              </w:rPr>
              <w:t>1. BASIC DATA</w:t>
            </w:r>
          </w:p>
        </w:tc>
      </w:tr>
    </w:tbl>
    <w:tbl>
      <w:tblPr>
        <w:tblW w:w="5000" w:type="pct"/>
        <w:tblCellMar>
          <w:left w:w="99" w:type="dxa"/>
          <w:right w:w="99" w:type="dxa"/>
        </w:tblCellMar>
        <w:tblLook w:val="0000" w:firstRow="0" w:lastRow="0" w:firstColumn="0" w:lastColumn="0" w:noHBand="0" w:noVBand="0"/>
      </w:tblPr>
      <w:tblGrid>
        <w:gridCol w:w="3817"/>
        <w:gridCol w:w="684"/>
        <w:gridCol w:w="684"/>
        <w:gridCol w:w="684"/>
        <w:gridCol w:w="685"/>
        <w:gridCol w:w="685"/>
        <w:gridCol w:w="685"/>
        <w:gridCol w:w="685"/>
        <w:gridCol w:w="685"/>
        <w:gridCol w:w="685"/>
        <w:gridCol w:w="685"/>
      </w:tblGrid>
      <w:tr w:rsidR="00B6443C" w:rsidRPr="008577CC" w:rsidTr="00AA2B5A">
        <w:trPr>
          <w:cantSplit/>
          <w:trHeight w:val="658"/>
        </w:trPr>
        <w:tc>
          <w:tcPr>
            <w:tcW w:w="1790" w:type="pct"/>
          </w:tcPr>
          <w:p w:rsidR="00B6443C" w:rsidRPr="00B6443C" w:rsidRDefault="00B6443C" w:rsidP="00AA2B5A">
            <w:pPr>
              <w:spacing w:line="300" w:lineRule="auto"/>
              <w:rPr>
                <w:rFonts w:ascii="Arial" w:eastAsia="굴림" w:hAnsi="Arial" w:cs="Arial"/>
                <w:b/>
                <w:bCs/>
                <w:sz w:val="22"/>
                <w:szCs w:val="20"/>
              </w:rPr>
            </w:pPr>
            <w:r>
              <w:rPr>
                <w:rFonts w:ascii="Arial" w:eastAsia="굴림" w:hAnsi="Arial" w:cs="Arial" w:hint="eastAsia"/>
                <w:b/>
                <w:bCs/>
                <w:sz w:val="22"/>
                <w:szCs w:val="20"/>
              </w:rPr>
              <w:t>Organization</w:t>
            </w:r>
          </w:p>
        </w:tc>
        <w:tc>
          <w:tcPr>
            <w:tcW w:w="3210" w:type="pct"/>
            <w:gridSpan w:val="10"/>
          </w:tcPr>
          <w:p w:rsidR="00B6443C" w:rsidRPr="008577CC" w:rsidRDefault="00B6443C" w:rsidP="00B6443C">
            <w:pPr>
              <w:spacing w:line="300" w:lineRule="auto"/>
              <w:rPr>
                <w:rFonts w:ascii="Arial" w:eastAsia="굴림" w:hAnsi="Arial"/>
              </w:rPr>
            </w:pPr>
            <w:r w:rsidRPr="008577CC">
              <w:rPr>
                <w:rFonts w:ascii="Arial" w:eastAsia="굴림" w:hAnsi="Arial" w:cs="Arial" w:hint="eastAsia"/>
                <w:bCs/>
                <w:sz w:val="24"/>
              </w:rPr>
              <w:t>_______________________________</w:t>
            </w:r>
          </w:p>
        </w:tc>
      </w:tr>
      <w:tr w:rsidR="00EA446E" w:rsidRPr="008577CC" w:rsidTr="00AA2B5A">
        <w:trPr>
          <w:cantSplit/>
          <w:trHeight w:val="658"/>
        </w:trPr>
        <w:tc>
          <w:tcPr>
            <w:tcW w:w="1790" w:type="pct"/>
          </w:tcPr>
          <w:p w:rsidR="00EA446E" w:rsidRPr="00B6443C" w:rsidRDefault="00EA446E" w:rsidP="00AA2B5A">
            <w:pPr>
              <w:spacing w:line="300" w:lineRule="auto"/>
              <w:rPr>
                <w:rFonts w:ascii="Arial" w:eastAsia="굴림" w:hAnsi="Arial" w:cs="Arial"/>
                <w:b/>
                <w:bCs/>
                <w:sz w:val="22"/>
                <w:szCs w:val="20"/>
              </w:rPr>
            </w:pPr>
            <w:r>
              <w:rPr>
                <w:rFonts w:ascii="Arial" w:eastAsia="굴림" w:hAnsi="Arial" w:cs="Arial" w:hint="eastAsia"/>
                <w:b/>
                <w:bCs/>
                <w:sz w:val="22"/>
                <w:szCs w:val="20"/>
              </w:rPr>
              <w:t>Subject No.</w:t>
            </w:r>
          </w:p>
        </w:tc>
        <w:tc>
          <w:tcPr>
            <w:tcW w:w="3210" w:type="pct"/>
            <w:gridSpan w:val="10"/>
          </w:tcPr>
          <w:p w:rsidR="00EA446E" w:rsidRPr="008577CC" w:rsidRDefault="00EA446E" w:rsidP="00AA2B5A">
            <w:pPr>
              <w:spacing w:line="300" w:lineRule="auto"/>
              <w:rPr>
                <w:rFonts w:ascii="Arial" w:eastAsia="굴림" w:hAnsi="Arial"/>
              </w:rPr>
            </w:pPr>
            <w:r w:rsidRPr="008577CC">
              <w:rPr>
                <w:rFonts w:ascii="Arial" w:eastAsia="굴림" w:hAnsi="Arial" w:cs="Arial" w:hint="eastAsia"/>
                <w:bCs/>
                <w:sz w:val="24"/>
              </w:rPr>
              <w:t>_______________________________</w:t>
            </w:r>
          </w:p>
        </w:tc>
      </w:tr>
      <w:tr w:rsidR="00EA446E" w:rsidRPr="008577CC" w:rsidTr="00AA2B5A">
        <w:trPr>
          <w:cantSplit/>
          <w:trHeight w:val="658"/>
        </w:trPr>
        <w:tc>
          <w:tcPr>
            <w:tcW w:w="1790" w:type="pct"/>
          </w:tcPr>
          <w:p w:rsidR="00EA446E" w:rsidRPr="00B6443C" w:rsidRDefault="00EA446E" w:rsidP="00AA2B5A">
            <w:pPr>
              <w:spacing w:line="300" w:lineRule="auto"/>
              <w:rPr>
                <w:rFonts w:ascii="Arial" w:eastAsia="굴림" w:hAnsi="Arial" w:cs="Arial"/>
                <w:b/>
                <w:bCs/>
                <w:sz w:val="22"/>
                <w:szCs w:val="20"/>
              </w:rPr>
            </w:pPr>
            <w:r>
              <w:rPr>
                <w:rFonts w:ascii="Arial" w:eastAsia="굴림" w:hAnsi="Arial" w:cs="Arial" w:hint="eastAsia"/>
                <w:b/>
                <w:bCs/>
                <w:sz w:val="22"/>
                <w:szCs w:val="20"/>
              </w:rPr>
              <w:t>Sex</w:t>
            </w:r>
          </w:p>
        </w:tc>
        <w:tc>
          <w:tcPr>
            <w:tcW w:w="3210" w:type="pct"/>
            <w:gridSpan w:val="10"/>
          </w:tcPr>
          <w:p w:rsidR="00EA446E" w:rsidRPr="008577CC" w:rsidRDefault="00EA446E" w:rsidP="00EA446E">
            <w:pPr>
              <w:spacing w:line="300" w:lineRule="auto"/>
              <w:rPr>
                <w:rFonts w:ascii="Arial" w:eastAsia="굴림" w:hAnsi="Arial"/>
              </w:rPr>
            </w:pPr>
            <w:r w:rsidRPr="008577CC">
              <w:rPr>
                <w:rFonts w:ascii="Arial" w:eastAsia="굴림" w:hAnsi="Arial" w:cs="Arial" w:hint="eastAsia"/>
                <w:bCs/>
                <w:sz w:val="24"/>
              </w:rPr>
              <w:t>____________</w:t>
            </w:r>
            <w:r>
              <w:rPr>
                <w:rFonts w:ascii="Arial" w:eastAsia="굴림" w:hAnsi="Arial" w:cs="Arial" w:hint="eastAsia"/>
                <w:bCs/>
                <w:sz w:val="24"/>
              </w:rPr>
              <w:t>M / F</w:t>
            </w:r>
            <w:r w:rsidRPr="008577CC">
              <w:rPr>
                <w:rFonts w:ascii="Arial" w:eastAsia="굴림" w:hAnsi="Arial" w:cs="Arial" w:hint="eastAsia"/>
                <w:bCs/>
                <w:sz w:val="24"/>
              </w:rPr>
              <w:t>_______________</w:t>
            </w:r>
          </w:p>
        </w:tc>
      </w:tr>
      <w:tr w:rsidR="00EA446E" w:rsidRPr="008577CC" w:rsidTr="00AA2B5A">
        <w:trPr>
          <w:cantSplit/>
          <w:trHeight w:val="333"/>
        </w:trPr>
        <w:tc>
          <w:tcPr>
            <w:tcW w:w="1790" w:type="pct"/>
            <w:tcBorders>
              <w:right w:val="single" w:sz="4" w:space="0" w:color="auto"/>
            </w:tcBorders>
          </w:tcPr>
          <w:p w:rsidR="00EA446E" w:rsidRPr="00B6443C" w:rsidRDefault="00EA446E" w:rsidP="00EA446E">
            <w:pPr>
              <w:spacing w:line="300" w:lineRule="auto"/>
              <w:rPr>
                <w:rFonts w:ascii="Arial" w:eastAsia="굴림" w:hAnsi="Arial" w:cs="Arial"/>
                <w:b/>
                <w:bCs/>
                <w:sz w:val="22"/>
                <w:szCs w:val="20"/>
              </w:rPr>
            </w:pPr>
            <w:r>
              <w:rPr>
                <w:rFonts w:ascii="Arial" w:eastAsia="굴림" w:hAnsi="Arial" w:cs="Arial" w:hint="eastAsia"/>
                <w:b/>
                <w:bCs/>
                <w:sz w:val="22"/>
                <w:szCs w:val="20"/>
              </w:rPr>
              <w:t>Date of Birth</w:t>
            </w:r>
            <w:r w:rsidRPr="00B6443C">
              <w:rPr>
                <w:rFonts w:ascii="Arial" w:eastAsia="굴림" w:hAnsi="Arial" w:cs="Arial" w:hint="eastAsia"/>
                <w:b/>
                <w:bCs/>
                <w:sz w:val="22"/>
                <w:szCs w:val="20"/>
              </w:rPr>
              <w:t xml:space="preserve"> :</w:t>
            </w:r>
          </w:p>
        </w:tc>
        <w:tc>
          <w:tcPr>
            <w:tcW w:w="321" w:type="pct"/>
            <w:tcBorders>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r>
      <w:tr w:rsidR="00EA446E" w:rsidRPr="008577CC" w:rsidTr="00AA2B5A">
        <w:trPr>
          <w:cantSplit/>
          <w:trHeight w:val="423"/>
        </w:trPr>
        <w:tc>
          <w:tcPr>
            <w:tcW w:w="1790" w:type="pct"/>
          </w:tcPr>
          <w:p w:rsidR="00EA446E" w:rsidRPr="008577CC" w:rsidRDefault="00EA446E" w:rsidP="00AA2B5A">
            <w:pPr>
              <w:spacing w:line="300" w:lineRule="auto"/>
              <w:rPr>
                <w:rFonts w:ascii="Arial" w:eastAsia="굴림" w:hAnsi="Arial" w:cs="Arial"/>
                <w:b/>
                <w:bCs/>
                <w:sz w:val="22"/>
              </w:rPr>
            </w:pPr>
          </w:p>
        </w:tc>
        <w:tc>
          <w:tcPr>
            <w:tcW w:w="1283" w:type="pct"/>
            <w:gridSpan w:val="4"/>
            <w:tcBorders>
              <w:top w:val="single" w:sz="4" w:space="0" w:color="auto"/>
            </w:tcBorders>
          </w:tcPr>
          <w:p w:rsidR="00EA446E" w:rsidRPr="008577CC" w:rsidRDefault="00EA446E" w:rsidP="00AA2B5A">
            <w:pPr>
              <w:spacing w:line="300" w:lineRule="auto"/>
              <w:rPr>
                <w:rFonts w:ascii="Arial" w:eastAsia="굴림" w:hAnsi="Arial"/>
              </w:rPr>
            </w:pPr>
            <w:r w:rsidRPr="008577CC">
              <w:rPr>
                <w:rFonts w:ascii="Arial" w:eastAsia="굴림" w:hAnsi="Arial" w:cs="Arial" w:hint="eastAsia"/>
                <w:b/>
                <w:bCs/>
                <w:sz w:val="18"/>
              </w:rPr>
              <w:t>YEAR</w:t>
            </w:r>
          </w:p>
        </w:tc>
        <w:tc>
          <w:tcPr>
            <w:tcW w:w="321" w:type="pct"/>
          </w:tcPr>
          <w:p w:rsidR="00EA446E" w:rsidRPr="008577CC" w:rsidRDefault="00EA446E" w:rsidP="00AA2B5A">
            <w:pPr>
              <w:spacing w:line="300" w:lineRule="auto"/>
              <w:rPr>
                <w:rFonts w:ascii="Arial" w:eastAsia="굴림" w:hAnsi="Arial"/>
              </w:rPr>
            </w:pPr>
          </w:p>
        </w:tc>
        <w:tc>
          <w:tcPr>
            <w:tcW w:w="642" w:type="pct"/>
            <w:gridSpan w:val="2"/>
            <w:tcBorders>
              <w:top w:val="single" w:sz="4" w:space="0" w:color="auto"/>
            </w:tcBorders>
          </w:tcPr>
          <w:p w:rsidR="00EA446E" w:rsidRPr="008577CC" w:rsidRDefault="00EA446E" w:rsidP="00AA2B5A">
            <w:pPr>
              <w:spacing w:line="300" w:lineRule="auto"/>
              <w:rPr>
                <w:rFonts w:ascii="Arial" w:eastAsia="굴림" w:hAnsi="Arial"/>
              </w:rPr>
            </w:pPr>
            <w:r w:rsidRPr="008577CC">
              <w:rPr>
                <w:rFonts w:ascii="Arial" w:eastAsia="굴림" w:hAnsi="Arial" w:cs="Arial" w:hint="eastAsia"/>
                <w:b/>
                <w:bCs/>
                <w:sz w:val="18"/>
              </w:rPr>
              <w:t>MONTH</w:t>
            </w:r>
          </w:p>
        </w:tc>
        <w:tc>
          <w:tcPr>
            <w:tcW w:w="321" w:type="pct"/>
          </w:tcPr>
          <w:p w:rsidR="00EA446E" w:rsidRPr="008577CC" w:rsidRDefault="00EA446E" w:rsidP="00AA2B5A">
            <w:pPr>
              <w:spacing w:line="300" w:lineRule="auto"/>
              <w:rPr>
                <w:rFonts w:ascii="Arial" w:eastAsia="굴림" w:hAnsi="Arial"/>
              </w:rPr>
            </w:pPr>
          </w:p>
        </w:tc>
        <w:tc>
          <w:tcPr>
            <w:tcW w:w="642" w:type="pct"/>
            <w:gridSpan w:val="2"/>
            <w:tcBorders>
              <w:top w:val="single" w:sz="4" w:space="0" w:color="auto"/>
            </w:tcBorders>
          </w:tcPr>
          <w:p w:rsidR="00EA446E" w:rsidRPr="008577CC" w:rsidRDefault="00EA446E" w:rsidP="00AA2B5A">
            <w:pPr>
              <w:spacing w:line="300" w:lineRule="auto"/>
              <w:rPr>
                <w:rFonts w:ascii="Arial" w:eastAsia="굴림" w:hAnsi="Arial" w:cs="Arial"/>
                <w:b/>
                <w:sz w:val="18"/>
                <w:szCs w:val="18"/>
              </w:rPr>
            </w:pPr>
            <w:r w:rsidRPr="008577CC">
              <w:rPr>
                <w:rFonts w:ascii="Arial" w:eastAsia="굴림" w:hAnsi="Arial" w:cs="Arial"/>
                <w:b/>
                <w:sz w:val="18"/>
                <w:szCs w:val="18"/>
              </w:rPr>
              <w:t>DAY</w:t>
            </w:r>
          </w:p>
        </w:tc>
      </w:tr>
    </w:tbl>
    <w:p w:rsidR="00EA446E" w:rsidRDefault="00EA446E" w:rsidP="00B6443C">
      <w:pPr>
        <w:spacing w:line="340" w:lineRule="exact"/>
        <w:rPr>
          <w:rFonts w:hint="eastAsia"/>
          <w:noProof/>
        </w:rPr>
      </w:pPr>
    </w:p>
    <w:p w:rsidR="00EA446E" w:rsidRPr="00EA446E" w:rsidRDefault="00EA446E" w:rsidP="00EA446E"/>
    <w:p w:rsidR="00EA446E" w:rsidRPr="008577CC" w:rsidRDefault="00EA446E" w:rsidP="00EA446E">
      <w:pPr>
        <w:spacing w:line="340" w:lineRule="exact"/>
        <w:rPr>
          <w:rFonts w:ascii="Arial" w:eastAsia="굴림" w:hAnsi="Arial"/>
          <w:b/>
          <w:bCs/>
          <w:sz w:val="28"/>
        </w:rPr>
      </w:pPr>
    </w:p>
    <w:tbl>
      <w:tblPr>
        <w:tblpPr w:leftFromText="142" w:rightFromText="142" w:vertAnchor="text" w:horzAnchor="margin" w:tblpXSpec="center" w:tblpY="-185"/>
        <w:tblW w:w="5000" w:type="pct"/>
        <w:tblBorders>
          <w:top w:val="single" w:sz="4" w:space="0" w:color="auto"/>
          <w:left w:val="single" w:sz="4" w:space="0" w:color="auto"/>
          <w:bottom w:val="single" w:sz="4" w:space="0" w:color="auto"/>
          <w:right w:val="single" w:sz="4" w:space="0" w:color="auto"/>
        </w:tblBorders>
        <w:shd w:val="clear" w:color="auto" w:fill="E0E0E0"/>
        <w:tblCellMar>
          <w:left w:w="99" w:type="dxa"/>
          <w:right w:w="99" w:type="dxa"/>
        </w:tblCellMar>
        <w:tblLook w:val="0000" w:firstRow="0" w:lastRow="0" w:firstColumn="0" w:lastColumn="0" w:noHBand="0" w:noVBand="0"/>
      </w:tblPr>
      <w:tblGrid>
        <w:gridCol w:w="10664"/>
      </w:tblGrid>
      <w:tr w:rsidR="00EA446E" w:rsidRPr="008577CC" w:rsidTr="00AA2B5A">
        <w:trPr>
          <w:trHeight w:val="269"/>
        </w:trPr>
        <w:tc>
          <w:tcPr>
            <w:tcW w:w="5000" w:type="pct"/>
            <w:shd w:val="clear" w:color="auto" w:fill="E0E0E0"/>
            <w:vAlign w:val="center"/>
          </w:tcPr>
          <w:p w:rsidR="00EA446E" w:rsidRPr="008577CC" w:rsidRDefault="00EA446E" w:rsidP="00AA2B5A">
            <w:pPr>
              <w:spacing w:line="360" w:lineRule="auto"/>
              <w:jc w:val="center"/>
              <w:rPr>
                <w:rFonts w:ascii="Arial" w:eastAsia="굴림" w:hAnsi="Arial" w:cs="Arial"/>
                <w:b/>
                <w:bCs/>
                <w:sz w:val="24"/>
              </w:rPr>
            </w:pPr>
            <w:r>
              <w:rPr>
                <w:rFonts w:ascii="Arial" w:eastAsia="굴림" w:hAnsi="Arial" w:cs="Arial" w:hint="eastAsia"/>
                <w:b/>
                <w:bCs/>
                <w:sz w:val="24"/>
              </w:rPr>
              <w:t>2</w:t>
            </w:r>
            <w:r w:rsidRPr="008577CC">
              <w:rPr>
                <w:rFonts w:ascii="Arial" w:eastAsia="굴림" w:hAnsi="Arial" w:cs="Arial" w:hint="eastAsia"/>
                <w:b/>
                <w:bCs/>
                <w:sz w:val="24"/>
              </w:rPr>
              <w:t xml:space="preserve">. </w:t>
            </w:r>
            <w:r>
              <w:rPr>
                <w:rFonts w:ascii="Arial" w:eastAsia="굴림" w:hAnsi="Arial" w:cs="Arial" w:hint="eastAsia"/>
                <w:b/>
                <w:bCs/>
                <w:sz w:val="24"/>
              </w:rPr>
              <w:t>DIAGNOSIS</w:t>
            </w:r>
          </w:p>
        </w:tc>
      </w:tr>
    </w:tbl>
    <w:p w:rsidR="00EA446E" w:rsidRDefault="00EA446E" w:rsidP="00EA446E">
      <w:pPr>
        <w:rPr>
          <w:rFonts w:ascii="Arial" w:eastAsia="굴림" w:hAnsi="Arial"/>
        </w:rPr>
      </w:pPr>
    </w:p>
    <w:p w:rsidR="00EA446E" w:rsidRPr="008577CC" w:rsidRDefault="00EA446E" w:rsidP="00EA446E">
      <w:pPr>
        <w:rPr>
          <w:rFonts w:ascii="Arial" w:eastAsia="굴림" w:hAnsi="Arial" w:cs="Arial"/>
          <w:b/>
          <w:bCs/>
          <w:sz w:val="18"/>
        </w:rPr>
      </w:pPr>
    </w:p>
    <w:tbl>
      <w:tblPr>
        <w:tblW w:w="5000" w:type="pct"/>
        <w:tblCellMar>
          <w:left w:w="99" w:type="dxa"/>
          <w:right w:w="99" w:type="dxa"/>
        </w:tblCellMar>
        <w:tblLook w:val="0000" w:firstRow="0" w:lastRow="0" w:firstColumn="0" w:lastColumn="0" w:noHBand="0" w:noVBand="0"/>
      </w:tblPr>
      <w:tblGrid>
        <w:gridCol w:w="3817"/>
        <w:gridCol w:w="684"/>
        <w:gridCol w:w="684"/>
        <w:gridCol w:w="684"/>
        <w:gridCol w:w="685"/>
        <w:gridCol w:w="685"/>
        <w:gridCol w:w="685"/>
        <w:gridCol w:w="685"/>
        <w:gridCol w:w="685"/>
        <w:gridCol w:w="685"/>
        <w:gridCol w:w="685"/>
      </w:tblGrid>
      <w:tr w:rsidR="00EA446E" w:rsidRPr="008577CC" w:rsidTr="00AA2B5A">
        <w:trPr>
          <w:cantSplit/>
          <w:trHeight w:val="658"/>
        </w:trPr>
        <w:tc>
          <w:tcPr>
            <w:tcW w:w="1790" w:type="pct"/>
          </w:tcPr>
          <w:p w:rsidR="00EA446E" w:rsidRPr="00B6443C" w:rsidRDefault="00EA446E" w:rsidP="00AA2B5A">
            <w:pPr>
              <w:spacing w:line="300" w:lineRule="auto"/>
              <w:rPr>
                <w:rFonts w:ascii="Arial" w:eastAsia="굴림" w:hAnsi="Arial" w:cs="Arial"/>
                <w:b/>
                <w:bCs/>
                <w:sz w:val="22"/>
                <w:szCs w:val="20"/>
              </w:rPr>
            </w:pPr>
            <w:r w:rsidRPr="00B6443C">
              <w:rPr>
                <w:rFonts w:ascii="Arial" w:eastAsia="굴림" w:hAnsi="Arial" w:cs="Arial" w:hint="eastAsia"/>
                <w:b/>
                <w:bCs/>
                <w:sz w:val="22"/>
                <w:szCs w:val="20"/>
              </w:rPr>
              <w:t>Diagnosis</w:t>
            </w:r>
          </w:p>
        </w:tc>
        <w:tc>
          <w:tcPr>
            <w:tcW w:w="3210" w:type="pct"/>
            <w:gridSpan w:val="10"/>
          </w:tcPr>
          <w:p w:rsidR="00EA446E" w:rsidRPr="008577CC" w:rsidRDefault="00EA446E" w:rsidP="00AA2B5A">
            <w:pPr>
              <w:spacing w:line="300" w:lineRule="auto"/>
              <w:rPr>
                <w:rFonts w:ascii="Arial" w:eastAsia="굴림" w:hAnsi="Arial"/>
              </w:rPr>
            </w:pPr>
            <w:r w:rsidRPr="008577CC">
              <w:rPr>
                <w:rFonts w:ascii="Arial" w:eastAsia="굴림" w:hAnsi="Arial" w:cs="Arial" w:hint="eastAsia"/>
                <w:bCs/>
                <w:sz w:val="24"/>
              </w:rPr>
              <w:t>_______________________________</w:t>
            </w:r>
            <w:r>
              <w:rPr>
                <w:rFonts w:ascii="Arial" w:eastAsia="굴림" w:hAnsi="Arial" w:cs="Arial" w:hint="eastAsia"/>
                <w:bCs/>
              </w:rPr>
              <w:t>(see  #1</w:t>
            </w:r>
            <w:r w:rsidRPr="008577CC">
              <w:rPr>
                <w:rFonts w:ascii="Arial" w:eastAsia="굴림" w:hAnsi="Arial" w:cs="Arial" w:hint="eastAsia"/>
                <w:bCs/>
              </w:rPr>
              <w:t>)</w:t>
            </w:r>
          </w:p>
        </w:tc>
      </w:tr>
      <w:tr w:rsidR="00EA446E" w:rsidRPr="008577CC" w:rsidTr="00AA2B5A">
        <w:trPr>
          <w:cantSplit/>
          <w:trHeight w:val="333"/>
        </w:trPr>
        <w:tc>
          <w:tcPr>
            <w:tcW w:w="1790" w:type="pct"/>
            <w:tcBorders>
              <w:right w:val="single" w:sz="4" w:space="0" w:color="auto"/>
            </w:tcBorders>
          </w:tcPr>
          <w:p w:rsidR="00EA446E" w:rsidRPr="00B6443C" w:rsidRDefault="00EA446E" w:rsidP="00AA2B5A">
            <w:pPr>
              <w:spacing w:line="300" w:lineRule="auto"/>
              <w:rPr>
                <w:rFonts w:ascii="Arial" w:eastAsia="굴림" w:hAnsi="Arial" w:cs="Arial"/>
                <w:b/>
                <w:bCs/>
                <w:sz w:val="22"/>
                <w:szCs w:val="20"/>
              </w:rPr>
            </w:pPr>
            <w:r w:rsidRPr="00B6443C">
              <w:rPr>
                <w:rFonts w:ascii="Arial" w:eastAsia="굴림" w:hAnsi="Arial" w:cs="Arial" w:hint="eastAsia"/>
                <w:b/>
                <w:bCs/>
                <w:sz w:val="22"/>
                <w:szCs w:val="20"/>
              </w:rPr>
              <w:t>Date of Initial Diagnosis :</w:t>
            </w:r>
          </w:p>
        </w:tc>
        <w:tc>
          <w:tcPr>
            <w:tcW w:w="321" w:type="pct"/>
            <w:tcBorders>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r>
      <w:tr w:rsidR="00EA446E" w:rsidRPr="008577CC" w:rsidTr="00AA2B5A">
        <w:trPr>
          <w:cantSplit/>
          <w:trHeight w:val="423"/>
        </w:trPr>
        <w:tc>
          <w:tcPr>
            <w:tcW w:w="1790" w:type="pct"/>
          </w:tcPr>
          <w:p w:rsidR="00EA446E" w:rsidRPr="008577CC" w:rsidRDefault="00EA446E" w:rsidP="00AA2B5A">
            <w:pPr>
              <w:spacing w:line="300" w:lineRule="auto"/>
              <w:rPr>
                <w:rFonts w:ascii="Arial" w:eastAsia="굴림" w:hAnsi="Arial" w:cs="Arial"/>
                <w:b/>
                <w:bCs/>
                <w:sz w:val="22"/>
              </w:rPr>
            </w:pPr>
          </w:p>
        </w:tc>
        <w:tc>
          <w:tcPr>
            <w:tcW w:w="1283" w:type="pct"/>
            <w:gridSpan w:val="4"/>
            <w:tcBorders>
              <w:top w:val="single" w:sz="4" w:space="0" w:color="auto"/>
            </w:tcBorders>
          </w:tcPr>
          <w:p w:rsidR="00EA446E" w:rsidRPr="008577CC" w:rsidRDefault="00EA446E" w:rsidP="00AA2B5A">
            <w:pPr>
              <w:spacing w:line="300" w:lineRule="auto"/>
              <w:rPr>
                <w:rFonts w:ascii="Arial" w:eastAsia="굴림" w:hAnsi="Arial"/>
              </w:rPr>
            </w:pPr>
            <w:r w:rsidRPr="008577CC">
              <w:rPr>
                <w:rFonts w:ascii="Arial" w:eastAsia="굴림" w:hAnsi="Arial" w:cs="Arial" w:hint="eastAsia"/>
                <w:b/>
                <w:bCs/>
                <w:sz w:val="18"/>
              </w:rPr>
              <w:t>YEAR</w:t>
            </w:r>
          </w:p>
        </w:tc>
        <w:tc>
          <w:tcPr>
            <w:tcW w:w="321" w:type="pct"/>
          </w:tcPr>
          <w:p w:rsidR="00EA446E" w:rsidRPr="008577CC" w:rsidRDefault="00EA446E" w:rsidP="00AA2B5A">
            <w:pPr>
              <w:spacing w:line="300" w:lineRule="auto"/>
              <w:rPr>
                <w:rFonts w:ascii="Arial" w:eastAsia="굴림" w:hAnsi="Arial"/>
              </w:rPr>
            </w:pPr>
          </w:p>
        </w:tc>
        <w:tc>
          <w:tcPr>
            <w:tcW w:w="642" w:type="pct"/>
            <w:gridSpan w:val="2"/>
            <w:tcBorders>
              <w:top w:val="single" w:sz="4" w:space="0" w:color="auto"/>
            </w:tcBorders>
          </w:tcPr>
          <w:p w:rsidR="00EA446E" w:rsidRPr="008577CC" w:rsidRDefault="00EA446E" w:rsidP="00AA2B5A">
            <w:pPr>
              <w:spacing w:line="300" w:lineRule="auto"/>
              <w:rPr>
                <w:rFonts w:ascii="Arial" w:eastAsia="굴림" w:hAnsi="Arial"/>
              </w:rPr>
            </w:pPr>
            <w:r w:rsidRPr="008577CC">
              <w:rPr>
                <w:rFonts w:ascii="Arial" w:eastAsia="굴림" w:hAnsi="Arial" w:cs="Arial" w:hint="eastAsia"/>
                <w:b/>
                <w:bCs/>
                <w:sz w:val="18"/>
              </w:rPr>
              <w:t>MONTH</w:t>
            </w:r>
          </w:p>
        </w:tc>
        <w:tc>
          <w:tcPr>
            <w:tcW w:w="321" w:type="pct"/>
          </w:tcPr>
          <w:p w:rsidR="00EA446E" w:rsidRPr="008577CC" w:rsidRDefault="00EA446E" w:rsidP="00AA2B5A">
            <w:pPr>
              <w:spacing w:line="300" w:lineRule="auto"/>
              <w:rPr>
                <w:rFonts w:ascii="Arial" w:eastAsia="굴림" w:hAnsi="Arial"/>
              </w:rPr>
            </w:pPr>
          </w:p>
        </w:tc>
        <w:tc>
          <w:tcPr>
            <w:tcW w:w="642" w:type="pct"/>
            <w:gridSpan w:val="2"/>
            <w:tcBorders>
              <w:top w:val="single" w:sz="4" w:space="0" w:color="auto"/>
            </w:tcBorders>
          </w:tcPr>
          <w:p w:rsidR="00EA446E" w:rsidRPr="008577CC" w:rsidRDefault="00EA446E" w:rsidP="00AA2B5A">
            <w:pPr>
              <w:spacing w:line="300" w:lineRule="auto"/>
              <w:rPr>
                <w:rFonts w:ascii="Arial" w:eastAsia="굴림" w:hAnsi="Arial" w:cs="Arial"/>
                <w:b/>
                <w:sz w:val="18"/>
                <w:szCs w:val="18"/>
              </w:rPr>
            </w:pPr>
            <w:r w:rsidRPr="008577CC">
              <w:rPr>
                <w:rFonts w:ascii="Arial" w:eastAsia="굴림" w:hAnsi="Arial" w:cs="Arial"/>
                <w:b/>
                <w:sz w:val="18"/>
                <w:szCs w:val="18"/>
              </w:rPr>
              <w:t>DAY</w:t>
            </w:r>
          </w:p>
        </w:tc>
      </w:tr>
    </w:tbl>
    <w:p w:rsidR="00EA446E" w:rsidRPr="00EA446E" w:rsidRDefault="00EA446E" w:rsidP="00EA446E"/>
    <w:p w:rsidR="00EA446E" w:rsidRPr="008577CC" w:rsidRDefault="00EA446E" w:rsidP="00EA446E">
      <w:pPr>
        <w:spacing w:line="340" w:lineRule="exact"/>
        <w:rPr>
          <w:rFonts w:ascii="Arial" w:eastAsia="굴림" w:hAnsi="Arial"/>
          <w:b/>
          <w:bCs/>
          <w:sz w:val="28"/>
        </w:rPr>
      </w:pPr>
    </w:p>
    <w:tbl>
      <w:tblPr>
        <w:tblpPr w:leftFromText="142" w:rightFromText="142" w:vertAnchor="text" w:horzAnchor="margin" w:tblpXSpec="center" w:tblpY="-185"/>
        <w:tblW w:w="5000" w:type="pct"/>
        <w:tblBorders>
          <w:top w:val="single" w:sz="4" w:space="0" w:color="auto"/>
          <w:left w:val="single" w:sz="4" w:space="0" w:color="auto"/>
          <w:bottom w:val="single" w:sz="4" w:space="0" w:color="auto"/>
          <w:right w:val="single" w:sz="4" w:space="0" w:color="auto"/>
        </w:tblBorders>
        <w:shd w:val="clear" w:color="auto" w:fill="E0E0E0"/>
        <w:tblCellMar>
          <w:left w:w="99" w:type="dxa"/>
          <w:right w:w="99" w:type="dxa"/>
        </w:tblCellMar>
        <w:tblLook w:val="0000" w:firstRow="0" w:lastRow="0" w:firstColumn="0" w:lastColumn="0" w:noHBand="0" w:noVBand="0"/>
      </w:tblPr>
      <w:tblGrid>
        <w:gridCol w:w="10664"/>
      </w:tblGrid>
      <w:tr w:rsidR="00EA446E" w:rsidRPr="008577CC" w:rsidTr="00AA2B5A">
        <w:trPr>
          <w:trHeight w:val="269"/>
        </w:trPr>
        <w:tc>
          <w:tcPr>
            <w:tcW w:w="5000" w:type="pct"/>
            <w:shd w:val="clear" w:color="auto" w:fill="E0E0E0"/>
            <w:vAlign w:val="center"/>
          </w:tcPr>
          <w:p w:rsidR="00EA446E" w:rsidRPr="008577CC" w:rsidRDefault="00EA446E" w:rsidP="00EA446E">
            <w:pPr>
              <w:spacing w:line="360" w:lineRule="auto"/>
              <w:jc w:val="center"/>
              <w:rPr>
                <w:rFonts w:ascii="Arial" w:eastAsia="굴림" w:hAnsi="Arial" w:cs="Arial"/>
                <w:b/>
                <w:bCs/>
                <w:sz w:val="24"/>
              </w:rPr>
            </w:pPr>
            <w:r>
              <w:rPr>
                <w:rFonts w:ascii="Arial" w:eastAsia="굴림" w:hAnsi="Arial" w:cs="Arial" w:hint="eastAsia"/>
                <w:b/>
                <w:bCs/>
                <w:sz w:val="24"/>
              </w:rPr>
              <w:t>3</w:t>
            </w:r>
            <w:r w:rsidRPr="008577CC">
              <w:rPr>
                <w:rFonts w:ascii="Arial" w:eastAsia="굴림" w:hAnsi="Arial" w:cs="Arial" w:hint="eastAsia"/>
                <w:b/>
                <w:bCs/>
                <w:sz w:val="24"/>
              </w:rPr>
              <w:t xml:space="preserve">. </w:t>
            </w:r>
            <w:r>
              <w:rPr>
                <w:rFonts w:ascii="Arial" w:eastAsia="굴림" w:hAnsi="Arial" w:cs="Arial" w:hint="eastAsia"/>
                <w:b/>
                <w:bCs/>
                <w:sz w:val="24"/>
              </w:rPr>
              <w:t>TREATMENT</w:t>
            </w:r>
          </w:p>
        </w:tc>
      </w:tr>
    </w:tbl>
    <w:p w:rsidR="00EA446E" w:rsidRDefault="00EA446E" w:rsidP="00EA446E">
      <w:pPr>
        <w:rPr>
          <w:rFonts w:ascii="Arial" w:eastAsia="굴림" w:hAnsi="Arial"/>
        </w:rPr>
      </w:pPr>
    </w:p>
    <w:p w:rsidR="00EA446E" w:rsidRPr="008577CC" w:rsidRDefault="00EA446E" w:rsidP="00EA446E">
      <w:pPr>
        <w:rPr>
          <w:rFonts w:ascii="Arial" w:eastAsia="굴림" w:hAnsi="Arial" w:cs="Arial"/>
          <w:b/>
          <w:bCs/>
          <w:sz w:val="18"/>
        </w:rPr>
      </w:pPr>
    </w:p>
    <w:tbl>
      <w:tblPr>
        <w:tblW w:w="5000" w:type="pct"/>
        <w:tblCellMar>
          <w:left w:w="99" w:type="dxa"/>
          <w:right w:w="99" w:type="dxa"/>
        </w:tblCellMar>
        <w:tblLook w:val="0000" w:firstRow="0" w:lastRow="0" w:firstColumn="0" w:lastColumn="0" w:noHBand="0" w:noVBand="0"/>
      </w:tblPr>
      <w:tblGrid>
        <w:gridCol w:w="3817"/>
        <w:gridCol w:w="684"/>
        <w:gridCol w:w="684"/>
        <w:gridCol w:w="684"/>
        <w:gridCol w:w="685"/>
        <w:gridCol w:w="685"/>
        <w:gridCol w:w="685"/>
        <w:gridCol w:w="685"/>
        <w:gridCol w:w="685"/>
        <w:gridCol w:w="685"/>
        <w:gridCol w:w="685"/>
      </w:tblGrid>
      <w:tr w:rsidR="00EA446E" w:rsidRPr="008577CC" w:rsidTr="00AA2B5A">
        <w:trPr>
          <w:cantSplit/>
          <w:trHeight w:val="333"/>
        </w:trPr>
        <w:tc>
          <w:tcPr>
            <w:tcW w:w="1790" w:type="pct"/>
            <w:tcBorders>
              <w:right w:val="single" w:sz="4" w:space="0" w:color="auto"/>
            </w:tcBorders>
          </w:tcPr>
          <w:p w:rsidR="00EA446E" w:rsidRPr="00B6443C" w:rsidRDefault="00EA446E" w:rsidP="00EA446E">
            <w:pPr>
              <w:spacing w:line="300" w:lineRule="auto"/>
              <w:rPr>
                <w:rFonts w:ascii="Arial" w:eastAsia="굴림" w:hAnsi="Arial" w:cs="Arial"/>
                <w:b/>
                <w:bCs/>
                <w:sz w:val="22"/>
                <w:szCs w:val="20"/>
              </w:rPr>
            </w:pPr>
            <w:r w:rsidRPr="00B6443C">
              <w:rPr>
                <w:rFonts w:ascii="Arial" w:eastAsia="굴림" w:hAnsi="Arial" w:cs="Arial" w:hint="eastAsia"/>
                <w:b/>
                <w:bCs/>
                <w:sz w:val="22"/>
                <w:szCs w:val="20"/>
              </w:rPr>
              <w:t xml:space="preserve">Date of </w:t>
            </w:r>
            <w:r>
              <w:rPr>
                <w:rFonts w:ascii="Arial" w:eastAsia="굴림" w:hAnsi="Arial" w:cs="Arial" w:hint="eastAsia"/>
                <w:b/>
                <w:bCs/>
                <w:sz w:val="22"/>
                <w:szCs w:val="20"/>
              </w:rPr>
              <w:t>Treatment start</w:t>
            </w:r>
            <w:r w:rsidRPr="00B6443C">
              <w:rPr>
                <w:rFonts w:ascii="Arial" w:eastAsia="굴림" w:hAnsi="Arial" w:cs="Arial" w:hint="eastAsia"/>
                <w:b/>
                <w:bCs/>
                <w:sz w:val="22"/>
                <w:szCs w:val="20"/>
              </w:rPr>
              <w:t xml:space="preserve"> :</w:t>
            </w:r>
          </w:p>
        </w:tc>
        <w:tc>
          <w:tcPr>
            <w:tcW w:w="321" w:type="pct"/>
            <w:tcBorders>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r>
      <w:tr w:rsidR="00EA446E" w:rsidRPr="008577CC" w:rsidTr="00AA2B5A">
        <w:trPr>
          <w:cantSplit/>
          <w:trHeight w:val="423"/>
        </w:trPr>
        <w:tc>
          <w:tcPr>
            <w:tcW w:w="1790" w:type="pct"/>
          </w:tcPr>
          <w:p w:rsidR="00EA446E" w:rsidRPr="008577CC" w:rsidRDefault="00EA446E" w:rsidP="00AA2B5A">
            <w:pPr>
              <w:spacing w:line="300" w:lineRule="auto"/>
              <w:rPr>
                <w:rFonts w:ascii="Arial" w:eastAsia="굴림" w:hAnsi="Arial" w:cs="Arial"/>
                <w:b/>
                <w:bCs/>
                <w:sz w:val="22"/>
              </w:rPr>
            </w:pPr>
          </w:p>
        </w:tc>
        <w:tc>
          <w:tcPr>
            <w:tcW w:w="1283" w:type="pct"/>
            <w:gridSpan w:val="4"/>
            <w:tcBorders>
              <w:top w:val="single" w:sz="4" w:space="0" w:color="auto"/>
            </w:tcBorders>
          </w:tcPr>
          <w:p w:rsidR="00EA446E" w:rsidRPr="008577CC" w:rsidRDefault="00EA446E" w:rsidP="00AA2B5A">
            <w:pPr>
              <w:spacing w:line="300" w:lineRule="auto"/>
              <w:rPr>
                <w:rFonts w:ascii="Arial" w:eastAsia="굴림" w:hAnsi="Arial"/>
              </w:rPr>
            </w:pPr>
            <w:r w:rsidRPr="008577CC">
              <w:rPr>
                <w:rFonts w:ascii="Arial" w:eastAsia="굴림" w:hAnsi="Arial" w:cs="Arial" w:hint="eastAsia"/>
                <w:b/>
                <w:bCs/>
                <w:sz w:val="18"/>
              </w:rPr>
              <w:t>YEAR</w:t>
            </w:r>
          </w:p>
        </w:tc>
        <w:tc>
          <w:tcPr>
            <w:tcW w:w="321" w:type="pct"/>
          </w:tcPr>
          <w:p w:rsidR="00EA446E" w:rsidRPr="008577CC" w:rsidRDefault="00EA446E" w:rsidP="00AA2B5A">
            <w:pPr>
              <w:spacing w:line="300" w:lineRule="auto"/>
              <w:rPr>
                <w:rFonts w:ascii="Arial" w:eastAsia="굴림" w:hAnsi="Arial"/>
              </w:rPr>
            </w:pPr>
          </w:p>
        </w:tc>
        <w:tc>
          <w:tcPr>
            <w:tcW w:w="642" w:type="pct"/>
            <w:gridSpan w:val="2"/>
            <w:tcBorders>
              <w:top w:val="single" w:sz="4" w:space="0" w:color="auto"/>
            </w:tcBorders>
          </w:tcPr>
          <w:p w:rsidR="00EA446E" w:rsidRPr="008577CC" w:rsidRDefault="00EA446E" w:rsidP="00AA2B5A">
            <w:pPr>
              <w:spacing w:line="300" w:lineRule="auto"/>
              <w:rPr>
                <w:rFonts w:ascii="Arial" w:eastAsia="굴림" w:hAnsi="Arial"/>
              </w:rPr>
            </w:pPr>
            <w:r w:rsidRPr="008577CC">
              <w:rPr>
                <w:rFonts w:ascii="Arial" w:eastAsia="굴림" w:hAnsi="Arial" w:cs="Arial" w:hint="eastAsia"/>
                <w:b/>
                <w:bCs/>
                <w:sz w:val="18"/>
              </w:rPr>
              <w:t>MONTH</w:t>
            </w:r>
          </w:p>
        </w:tc>
        <w:tc>
          <w:tcPr>
            <w:tcW w:w="321" w:type="pct"/>
          </w:tcPr>
          <w:p w:rsidR="00EA446E" w:rsidRPr="008577CC" w:rsidRDefault="00EA446E" w:rsidP="00AA2B5A">
            <w:pPr>
              <w:spacing w:line="300" w:lineRule="auto"/>
              <w:rPr>
                <w:rFonts w:ascii="Arial" w:eastAsia="굴림" w:hAnsi="Arial"/>
              </w:rPr>
            </w:pPr>
          </w:p>
        </w:tc>
        <w:tc>
          <w:tcPr>
            <w:tcW w:w="642" w:type="pct"/>
            <w:gridSpan w:val="2"/>
            <w:tcBorders>
              <w:top w:val="single" w:sz="4" w:space="0" w:color="auto"/>
            </w:tcBorders>
          </w:tcPr>
          <w:p w:rsidR="00EA446E" w:rsidRPr="008577CC" w:rsidRDefault="00EA446E" w:rsidP="00AA2B5A">
            <w:pPr>
              <w:spacing w:line="300" w:lineRule="auto"/>
              <w:rPr>
                <w:rFonts w:ascii="Arial" w:eastAsia="굴림" w:hAnsi="Arial" w:cs="Arial"/>
                <w:b/>
                <w:sz w:val="18"/>
                <w:szCs w:val="18"/>
              </w:rPr>
            </w:pPr>
            <w:r w:rsidRPr="008577CC">
              <w:rPr>
                <w:rFonts w:ascii="Arial" w:eastAsia="굴림" w:hAnsi="Arial" w:cs="Arial"/>
                <w:b/>
                <w:sz w:val="18"/>
                <w:szCs w:val="18"/>
              </w:rPr>
              <w:t>DAY</w:t>
            </w:r>
          </w:p>
        </w:tc>
      </w:tr>
      <w:tr w:rsidR="00EA446E" w:rsidRPr="008577CC" w:rsidTr="00AA2B5A">
        <w:trPr>
          <w:cantSplit/>
          <w:trHeight w:val="333"/>
        </w:trPr>
        <w:tc>
          <w:tcPr>
            <w:tcW w:w="1790" w:type="pct"/>
            <w:tcBorders>
              <w:right w:val="single" w:sz="4" w:space="0" w:color="auto"/>
            </w:tcBorders>
          </w:tcPr>
          <w:p w:rsidR="00EA446E" w:rsidRPr="00B6443C" w:rsidRDefault="00EA446E" w:rsidP="00AA2B5A">
            <w:pPr>
              <w:spacing w:line="300" w:lineRule="auto"/>
              <w:rPr>
                <w:rFonts w:ascii="Arial" w:eastAsia="굴림" w:hAnsi="Arial" w:cs="Arial"/>
                <w:b/>
                <w:bCs/>
                <w:sz w:val="22"/>
                <w:szCs w:val="20"/>
              </w:rPr>
            </w:pPr>
            <w:r>
              <w:rPr>
                <w:rFonts w:ascii="Arial" w:eastAsia="굴림" w:hAnsi="Arial" w:cs="Arial" w:hint="eastAsia"/>
                <w:b/>
                <w:bCs/>
                <w:sz w:val="22"/>
                <w:szCs w:val="20"/>
              </w:rPr>
              <w:t>Date of</w:t>
            </w:r>
            <w:r w:rsidRPr="00B6443C">
              <w:rPr>
                <w:rFonts w:ascii="Arial" w:eastAsia="굴림" w:hAnsi="Arial" w:cs="Arial" w:hint="eastAsia"/>
                <w:b/>
                <w:bCs/>
                <w:sz w:val="22"/>
                <w:szCs w:val="20"/>
              </w:rPr>
              <w:t xml:space="preserve"> </w:t>
            </w:r>
            <w:r>
              <w:rPr>
                <w:rFonts w:ascii="Arial" w:eastAsia="굴림" w:hAnsi="Arial" w:cs="Arial" w:hint="eastAsia"/>
                <w:b/>
                <w:bCs/>
                <w:sz w:val="22"/>
                <w:szCs w:val="20"/>
              </w:rPr>
              <w:t>Treat</w:t>
            </w:r>
            <w:r>
              <w:rPr>
                <w:rFonts w:ascii="Arial" w:eastAsia="굴림" w:hAnsi="Arial" w:cs="Arial" w:hint="eastAsia"/>
                <w:b/>
                <w:bCs/>
                <w:sz w:val="22"/>
                <w:szCs w:val="20"/>
              </w:rPr>
              <w:t>ment end</w:t>
            </w:r>
            <w:r w:rsidRPr="00B6443C">
              <w:rPr>
                <w:rFonts w:ascii="Arial" w:eastAsia="굴림" w:hAnsi="Arial" w:cs="Arial" w:hint="eastAsia"/>
                <w:b/>
                <w:bCs/>
                <w:sz w:val="22"/>
                <w:szCs w:val="20"/>
              </w:rPr>
              <w:t xml:space="preserve"> :</w:t>
            </w:r>
          </w:p>
        </w:tc>
        <w:tc>
          <w:tcPr>
            <w:tcW w:w="321" w:type="pct"/>
            <w:tcBorders>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left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rPr>
            </w:pPr>
          </w:p>
        </w:tc>
      </w:tr>
      <w:tr w:rsidR="00EA446E" w:rsidRPr="008577CC" w:rsidTr="00AA2B5A">
        <w:trPr>
          <w:cantSplit/>
          <w:trHeight w:val="423"/>
        </w:trPr>
        <w:tc>
          <w:tcPr>
            <w:tcW w:w="1790" w:type="pct"/>
          </w:tcPr>
          <w:p w:rsidR="00EA446E" w:rsidRPr="008577CC" w:rsidRDefault="00EA446E" w:rsidP="00AA2B5A">
            <w:pPr>
              <w:spacing w:line="300" w:lineRule="auto"/>
              <w:rPr>
                <w:rFonts w:ascii="Arial" w:eastAsia="굴림" w:hAnsi="Arial" w:cs="Arial"/>
                <w:b/>
                <w:bCs/>
                <w:sz w:val="22"/>
              </w:rPr>
            </w:pPr>
          </w:p>
        </w:tc>
        <w:tc>
          <w:tcPr>
            <w:tcW w:w="1283" w:type="pct"/>
            <w:gridSpan w:val="4"/>
            <w:tcBorders>
              <w:top w:val="single" w:sz="4" w:space="0" w:color="auto"/>
            </w:tcBorders>
          </w:tcPr>
          <w:p w:rsidR="00EA446E" w:rsidRPr="008577CC" w:rsidRDefault="00EA446E" w:rsidP="00AA2B5A">
            <w:pPr>
              <w:spacing w:line="300" w:lineRule="auto"/>
              <w:rPr>
                <w:rFonts w:ascii="Arial" w:eastAsia="굴림" w:hAnsi="Arial"/>
              </w:rPr>
            </w:pPr>
            <w:r w:rsidRPr="008577CC">
              <w:rPr>
                <w:rFonts w:ascii="Arial" w:eastAsia="굴림" w:hAnsi="Arial" w:cs="Arial" w:hint="eastAsia"/>
                <w:b/>
                <w:bCs/>
                <w:sz w:val="18"/>
              </w:rPr>
              <w:t>YEAR</w:t>
            </w:r>
          </w:p>
        </w:tc>
        <w:tc>
          <w:tcPr>
            <w:tcW w:w="321" w:type="pct"/>
          </w:tcPr>
          <w:p w:rsidR="00EA446E" w:rsidRPr="008577CC" w:rsidRDefault="00EA446E" w:rsidP="00AA2B5A">
            <w:pPr>
              <w:spacing w:line="300" w:lineRule="auto"/>
              <w:rPr>
                <w:rFonts w:ascii="Arial" w:eastAsia="굴림" w:hAnsi="Arial"/>
              </w:rPr>
            </w:pPr>
          </w:p>
        </w:tc>
        <w:tc>
          <w:tcPr>
            <w:tcW w:w="642" w:type="pct"/>
            <w:gridSpan w:val="2"/>
            <w:tcBorders>
              <w:top w:val="single" w:sz="4" w:space="0" w:color="auto"/>
            </w:tcBorders>
          </w:tcPr>
          <w:p w:rsidR="00EA446E" w:rsidRPr="008577CC" w:rsidRDefault="00EA446E" w:rsidP="00AA2B5A">
            <w:pPr>
              <w:spacing w:line="300" w:lineRule="auto"/>
              <w:rPr>
                <w:rFonts w:ascii="Arial" w:eastAsia="굴림" w:hAnsi="Arial"/>
              </w:rPr>
            </w:pPr>
            <w:r w:rsidRPr="008577CC">
              <w:rPr>
                <w:rFonts w:ascii="Arial" w:eastAsia="굴림" w:hAnsi="Arial" w:cs="Arial" w:hint="eastAsia"/>
                <w:b/>
                <w:bCs/>
                <w:sz w:val="18"/>
              </w:rPr>
              <w:t>MONTH</w:t>
            </w:r>
          </w:p>
        </w:tc>
        <w:tc>
          <w:tcPr>
            <w:tcW w:w="321" w:type="pct"/>
          </w:tcPr>
          <w:p w:rsidR="00EA446E" w:rsidRPr="008577CC" w:rsidRDefault="00EA446E" w:rsidP="00AA2B5A">
            <w:pPr>
              <w:spacing w:line="300" w:lineRule="auto"/>
              <w:rPr>
                <w:rFonts w:ascii="Arial" w:eastAsia="굴림" w:hAnsi="Arial"/>
              </w:rPr>
            </w:pPr>
          </w:p>
        </w:tc>
        <w:tc>
          <w:tcPr>
            <w:tcW w:w="642" w:type="pct"/>
            <w:gridSpan w:val="2"/>
            <w:tcBorders>
              <w:top w:val="single" w:sz="4" w:space="0" w:color="auto"/>
            </w:tcBorders>
          </w:tcPr>
          <w:p w:rsidR="00EA446E" w:rsidRPr="008577CC" w:rsidRDefault="00EA446E" w:rsidP="00AA2B5A">
            <w:pPr>
              <w:spacing w:line="300" w:lineRule="auto"/>
              <w:rPr>
                <w:rFonts w:ascii="Arial" w:eastAsia="굴림" w:hAnsi="Arial" w:cs="Arial"/>
                <w:b/>
                <w:sz w:val="18"/>
                <w:szCs w:val="18"/>
              </w:rPr>
            </w:pPr>
            <w:r w:rsidRPr="008577CC">
              <w:rPr>
                <w:rFonts w:ascii="Arial" w:eastAsia="굴림" w:hAnsi="Arial" w:cs="Arial"/>
                <w:b/>
                <w:sz w:val="18"/>
                <w:szCs w:val="18"/>
              </w:rPr>
              <w:t>DAY</w:t>
            </w:r>
          </w:p>
        </w:tc>
      </w:tr>
    </w:tbl>
    <w:tbl>
      <w:tblPr>
        <w:tblpPr w:leftFromText="142" w:rightFromText="142" w:vertAnchor="text" w:horzAnchor="margin" w:tblpY="3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0664"/>
      </w:tblGrid>
      <w:tr w:rsidR="00EA446E" w:rsidRPr="008577CC" w:rsidTr="00EA446E">
        <w:trPr>
          <w:trHeight w:val="365"/>
        </w:trPr>
        <w:tc>
          <w:tcPr>
            <w:tcW w:w="5000" w:type="pct"/>
            <w:shd w:val="clear" w:color="auto" w:fill="E0E0E0"/>
          </w:tcPr>
          <w:p w:rsidR="00EA446E" w:rsidRPr="008577CC" w:rsidRDefault="00EA446E" w:rsidP="00EA446E">
            <w:pPr>
              <w:jc w:val="center"/>
              <w:rPr>
                <w:rFonts w:ascii="Arial" w:eastAsia="굴림" w:hAnsi="Arial" w:cs="Arial"/>
                <w:b/>
                <w:bCs/>
                <w:sz w:val="24"/>
              </w:rPr>
            </w:pPr>
            <w:r>
              <w:rPr>
                <w:rFonts w:ascii="Arial" w:eastAsia="굴림" w:hAnsi="Arial" w:cs="Arial" w:hint="eastAsia"/>
                <w:b/>
                <w:bCs/>
                <w:sz w:val="24"/>
              </w:rPr>
              <w:t>4</w:t>
            </w:r>
            <w:r w:rsidRPr="008577CC">
              <w:rPr>
                <w:rFonts w:ascii="Arial" w:eastAsia="굴림" w:hAnsi="Arial" w:cs="Arial" w:hint="eastAsia"/>
                <w:b/>
                <w:bCs/>
                <w:sz w:val="24"/>
              </w:rPr>
              <w:t xml:space="preserve">. </w:t>
            </w:r>
            <w:r>
              <w:rPr>
                <w:rFonts w:ascii="Arial" w:eastAsia="굴림" w:hAnsi="Arial" w:cs="Arial" w:hint="eastAsia"/>
                <w:b/>
                <w:bCs/>
                <w:sz w:val="24"/>
              </w:rPr>
              <w:t>LAST FU</w:t>
            </w:r>
          </w:p>
        </w:tc>
      </w:tr>
    </w:tbl>
    <w:p w:rsidR="00EA446E" w:rsidRDefault="00EA446E" w:rsidP="00EA446E">
      <w:pPr>
        <w:rPr>
          <w:rFonts w:ascii="Arial" w:eastAsia="굴림" w:hAnsi="Arial" w:cs="Arial" w:hint="eastAsia"/>
          <w:b/>
          <w:bCs/>
          <w:sz w:val="24"/>
          <w:shd w:val="pct15" w:color="auto" w:fill="FFFFFF"/>
        </w:rPr>
      </w:pPr>
    </w:p>
    <w:p w:rsidR="00EA446E" w:rsidRDefault="00EA446E" w:rsidP="00EA446E">
      <w:pPr>
        <w:rPr>
          <w:rFonts w:ascii="Arial" w:eastAsia="굴림" w:hAnsi="Arial" w:cs="Arial" w:hint="eastAsia"/>
          <w:b/>
          <w:bCs/>
          <w:sz w:val="24"/>
          <w:shd w:val="pct15" w:color="auto" w:fill="FFFFFF"/>
        </w:rPr>
      </w:pPr>
    </w:p>
    <w:p w:rsidR="00EA446E" w:rsidRPr="008577CC" w:rsidRDefault="00EA446E" w:rsidP="00EA446E">
      <w:pPr>
        <w:rPr>
          <w:rFonts w:ascii="Arial" w:eastAsia="굴림" w:hAnsi="Arial" w:cs="Arial"/>
          <w:b/>
          <w:bCs/>
          <w:sz w:val="24"/>
          <w:shd w:val="pct15" w:color="auto" w:fill="FFFFFF"/>
        </w:rPr>
      </w:pPr>
      <w:r w:rsidRPr="008577CC">
        <w:rPr>
          <w:rFonts w:ascii="Arial" w:eastAsia="굴림" w:hAnsi="Arial" w:cs="Arial" w:hint="eastAsia"/>
          <w:b/>
          <w:bCs/>
          <w:sz w:val="24"/>
          <w:shd w:val="pct15" w:color="auto" w:fill="FFFFFF"/>
        </w:rPr>
        <w:t>Event</w:t>
      </w:r>
    </w:p>
    <w:p w:rsidR="00EA446E" w:rsidRPr="008577CC" w:rsidRDefault="00EA446E" w:rsidP="00EA446E">
      <w:pPr>
        <w:spacing w:line="300" w:lineRule="auto"/>
        <w:rPr>
          <w:rFonts w:ascii="Arial" w:eastAsia="굴림" w:hAnsi="Arial" w:cs="Arial"/>
          <w:b/>
          <w:bCs/>
          <w:sz w:val="24"/>
        </w:rPr>
      </w:pPr>
      <w:r w:rsidRPr="008577CC">
        <w:rPr>
          <w:rFonts w:ascii="Arial" w:eastAsia="굴림" w:hAnsi="Arial" w:cs="Arial" w:hint="eastAsia"/>
          <w:b/>
          <w:bCs/>
          <w:sz w:val="24"/>
        </w:rPr>
        <w:t>□</w:t>
      </w:r>
      <w:r w:rsidRPr="008577CC">
        <w:rPr>
          <w:rFonts w:ascii="Arial" w:eastAsia="굴림" w:hAnsi="Arial" w:cs="Arial" w:hint="eastAsia"/>
          <w:b/>
          <w:bCs/>
          <w:sz w:val="24"/>
        </w:rPr>
        <w:t xml:space="preserve"> No</w:t>
      </w:r>
    </w:p>
    <w:p w:rsidR="00EA446E" w:rsidRPr="008577CC" w:rsidRDefault="00EA446E" w:rsidP="00EA446E">
      <w:pPr>
        <w:spacing w:line="300" w:lineRule="auto"/>
        <w:rPr>
          <w:rFonts w:ascii="Arial" w:eastAsia="굴림" w:hAnsi="Arial" w:cs="Arial"/>
          <w:b/>
          <w:bCs/>
          <w:sz w:val="24"/>
        </w:rPr>
      </w:pPr>
      <w:r w:rsidRPr="008577CC">
        <w:rPr>
          <w:rFonts w:ascii="Arial" w:eastAsia="굴림" w:hAnsi="Arial" w:cs="Arial" w:hint="eastAsia"/>
          <w:b/>
          <w:bCs/>
          <w:sz w:val="24"/>
        </w:rPr>
        <w:t>□</w:t>
      </w:r>
      <w:r w:rsidRPr="008577CC">
        <w:rPr>
          <w:rFonts w:ascii="Arial" w:eastAsia="굴림" w:hAnsi="Arial" w:cs="Arial" w:hint="eastAsia"/>
          <w:b/>
          <w:bCs/>
          <w:sz w:val="24"/>
        </w:rPr>
        <w:t xml:space="preserve"> Relapse    </w:t>
      </w:r>
    </w:p>
    <w:tbl>
      <w:tblPr>
        <w:tblW w:w="5000" w:type="pct"/>
        <w:tblBorders>
          <w:top w:val="single" w:sz="4" w:space="0" w:color="auto"/>
        </w:tblBorders>
        <w:tblCellMar>
          <w:left w:w="99" w:type="dxa"/>
          <w:right w:w="99" w:type="dxa"/>
        </w:tblCellMar>
        <w:tblLook w:val="0000" w:firstRow="0" w:lastRow="0" w:firstColumn="0" w:lastColumn="0" w:noHBand="0" w:noVBand="0"/>
      </w:tblPr>
      <w:tblGrid>
        <w:gridCol w:w="3784"/>
        <w:gridCol w:w="687"/>
        <w:gridCol w:w="687"/>
        <w:gridCol w:w="687"/>
        <w:gridCol w:w="691"/>
        <w:gridCol w:w="687"/>
        <w:gridCol w:w="687"/>
        <w:gridCol w:w="689"/>
        <w:gridCol w:w="689"/>
        <w:gridCol w:w="687"/>
        <w:gridCol w:w="689"/>
      </w:tblGrid>
      <w:tr w:rsidR="00EA446E" w:rsidRPr="008577CC" w:rsidTr="00EA446E">
        <w:trPr>
          <w:cantSplit/>
          <w:trHeight w:val="333"/>
        </w:trPr>
        <w:tc>
          <w:tcPr>
            <w:tcW w:w="1774" w:type="pct"/>
            <w:tcBorders>
              <w:top w:val="nil"/>
              <w:right w:val="single" w:sz="4" w:space="0" w:color="auto"/>
            </w:tcBorders>
          </w:tcPr>
          <w:p w:rsidR="00EA446E" w:rsidRPr="008577CC" w:rsidRDefault="00EA446E" w:rsidP="00AA2B5A">
            <w:pPr>
              <w:spacing w:line="300" w:lineRule="auto"/>
              <w:ind w:firstLineChars="100" w:firstLine="216"/>
              <w:jc w:val="center"/>
              <w:rPr>
                <w:rFonts w:ascii="Arial" w:eastAsia="굴림" w:hAnsi="Arial" w:cs="Arial"/>
                <w:b/>
                <w:bCs/>
                <w:sz w:val="22"/>
              </w:rPr>
            </w:pPr>
            <w:r w:rsidRPr="008577CC">
              <w:rPr>
                <w:rFonts w:ascii="Arial" w:eastAsia="굴림" w:hAnsi="Arial" w:cs="Arial" w:hint="eastAsia"/>
                <w:b/>
                <w:bCs/>
                <w:kern w:val="0"/>
                <w:sz w:val="22"/>
              </w:rPr>
              <w:t xml:space="preserve">    </w:t>
            </w:r>
            <w:r w:rsidRPr="008577CC">
              <w:rPr>
                <w:rFonts w:ascii="Arial" w:eastAsia="굴림" w:hAnsi="Arial" w:cs="Arial"/>
                <w:b/>
                <w:bCs/>
                <w:kern w:val="0"/>
                <w:sz w:val="22"/>
              </w:rPr>
              <w:t xml:space="preserve">Date of </w:t>
            </w:r>
            <w:r w:rsidRPr="008577CC">
              <w:rPr>
                <w:rFonts w:ascii="Arial" w:eastAsia="굴림" w:hAnsi="Arial" w:cs="Arial" w:hint="eastAsia"/>
                <w:b/>
                <w:bCs/>
                <w:kern w:val="0"/>
                <w:sz w:val="22"/>
              </w:rPr>
              <w:t>Relapse</w:t>
            </w:r>
          </w:p>
        </w:tc>
        <w:tc>
          <w:tcPr>
            <w:tcW w:w="322" w:type="pct"/>
            <w:tcBorders>
              <w:top w:val="nil"/>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nil"/>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nil"/>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3" w:type="pct"/>
            <w:tcBorders>
              <w:top w:val="nil"/>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nil"/>
              <w:left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3" w:type="pct"/>
            <w:tcBorders>
              <w:top w:val="nil"/>
              <w:left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r>
      <w:tr w:rsidR="00EA446E" w:rsidRPr="008577CC" w:rsidTr="00EA446E">
        <w:trPr>
          <w:cantSplit/>
          <w:trHeight w:val="333"/>
        </w:trPr>
        <w:tc>
          <w:tcPr>
            <w:tcW w:w="1774" w:type="pct"/>
          </w:tcPr>
          <w:p w:rsidR="00EA446E" w:rsidRPr="008577CC" w:rsidRDefault="00EA446E" w:rsidP="00AA2B5A">
            <w:pPr>
              <w:spacing w:line="300" w:lineRule="auto"/>
              <w:rPr>
                <w:rFonts w:ascii="Arial" w:eastAsia="굴림" w:hAnsi="Arial" w:cs="Arial"/>
                <w:b/>
                <w:bCs/>
                <w:sz w:val="24"/>
              </w:rPr>
            </w:pPr>
          </w:p>
        </w:tc>
        <w:tc>
          <w:tcPr>
            <w:tcW w:w="1290" w:type="pct"/>
            <w:gridSpan w:val="4"/>
            <w:tcBorders>
              <w:top w:val="single" w:sz="4" w:space="0" w:color="auto"/>
            </w:tcBorders>
          </w:tcPr>
          <w:p w:rsidR="00EA446E" w:rsidRPr="008577CC" w:rsidRDefault="00EA446E" w:rsidP="00AA2B5A">
            <w:pPr>
              <w:spacing w:line="300" w:lineRule="auto"/>
              <w:rPr>
                <w:rFonts w:ascii="Arial" w:eastAsia="굴림" w:hAnsi="Arial"/>
              </w:rPr>
            </w:pPr>
            <w:r w:rsidRPr="008577CC">
              <w:rPr>
                <w:rFonts w:ascii="Arial" w:eastAsia="굴림" w:hAnsi="Arial" w:cs="Arial" w:hint="eastAsia"/>
                <w:b/>
                <w:bCs/>
                <w:sz w:val="18"/>
              </w:rPr>
              <w:t>YEAR</w:t>
            </w:r>
          </w:p>
        </w:tc>
        <w:tc>
          <w:tcPr>
            <w:tcW w:w="322" w:type="pct"/>
          </w:tcPr>
          <w:p w:rsidR="00EA446E" w:rsidRPr="008577CC" w:rsidRDefault="00EA446E" w:rsidP="00AA2B5A">
            <w:pPr>
              <w:spacing w:line="300" w:lineRule="auto"/>
              <w:rPr>
                <w:rFonts w:ascii="Arial" w:eastAsia="굴림" w:hAnsi="Arial"/>
              </w:rPr>
            </w:pPr>
          </w:p>
        </w:tc>
        <w:tc>
          <w:tcPr>
            <w:tcW w:w="645" w:type="pct"/>
            <w:gridSpan w:val="2"/>
            <w:tcBorders>
              <w:top w:val="single" w:sz="4" w:space="0" w:color="auto"/>
            </w:tcBorders>
          </w:tcPr>
          <w:p w:rsidR="00EA446E" w:rsidRPr="008577CC" w:rsidRDefault="00EA446E" w:rsidP="00AA2B5A">
            <w:pPr>
              <w:spacing w:line="300" w:lineRule="auto"/>
              <w:rPr>
                <w:rFonts w:ascii="Arial" w:eastAsia="굴림" w:hAnsi="Arial"/>
              </w:rPr>
            </w:pPr>
            <w:r w:rsidRPr="008577CC">
              <w:rPr>
                <w:rFonts w:ascii="Arial" w:eastAsia="굴림" w:hAnsi="Arial" w:cs="Arial" w:hint="eastAsia"/>
                <w:b/>
                <w:bCs/>
                <w:sz w:val="18"/>
              </w:rPr>
              <w:t>MONTH</w:t>
            </w:r>
          </w:p>
        </w:tc>
        <w:tc>
          <w:tcPr>
            <w:tcW w:w="323" w:type="pct"/>
          </w:tcPr>
          <w:p w:rsidR="00EA446E" w:rsidRPr="008577CC" w:rsidRDefault="00EA446E" w:rsidP="00AA2B5A">
            <w:pPr>
              <w:spacing w:line="300" w:lineRule="auto"/>
              <w:rPr>
                <w:rFonts w:ascii="Arial" w:eastAsia="굴림" w:hAnsi="Arial"/>
              </w:rPr>
            </w:pPr>
          </w:p>
        </w:tc>
        <w:tc>
          <w:tcPr>
            <w:tcW w:w="645" w:type="pct"/>
            <w:gridSpan w:val="2"/>
            <w:tcBorders>
              <w:top w:val="single" w:sz="4" w:space="0" w:color="auto"/>
            </w:tcBorders>
          </w:tcPr>
          <w:p w:rsidR="00EA446E" w:rsidRPr="008577CC" w:rsidRDefault="00EA446E" w:rsidP="00AA2B5A">
            <w:pPr>
              <w:spacing w:line="300" w:lineRule="auto"/>
              <w:rPr>
                <w:rFonts w:ascii="Arial" w:eastAsia="굴림" w:hAnsi="Arial" w:cs="Arial"/>
                <w:b/>
              </w:rPr>
            </w:pPr>
            <w:r w:rsidRPr="008577CC">
              <w:rPr>
                <w:rFonts w:ascii="Arial" w:eastAsia="굴림" w:hAnsi="Arial" w:cs="Arial"/>
                <w:b/>
              </w:rPr>
              <w:t>DAY</w:t>
            </w:r>
          </w:p>
        </w:tc>
      </w:tr>
    </w:tbl>
    <w:p w:rsidR="00EA446E" w:rsidRPr="008577CC" w:rsidRDefault="00EA446E" w:rsidP="00EA446E">
      <w:pPr>
        <w:spacing w:line="300" w:lineRule="auto"/>
        <w:rPr>
          <w:rFonts w:ascii="Arial" w:eastAsia="굴림" w:hAnsi="Arial" w:cs="Arial"/>
          <w:b/>
          <w:bCs/>
          <w:sz w:val="24"/>
        </w:rPr>
      </w:pPr>
      <w:r w:rsidRPr="008577CC">
        <w:rPr>
          <w:rFonts w:ascii="Arial" w:eastAsia="굴림" w:hAnsi="Arial" w:cs="Arial" w:hint="eastAsia"/>
          <w:b/>
          <w:bCs/>
          <w:sz w:val="24"/>
        </w:rPr>
        <w:t>□</w:t>
      </w:r>
      <w:r w:rsidRPr="008577CC">
        <w:rPr>
          <w:rFonts w:ascii="Arial" w:eastAsia="굴림" w:hAnsi="Arial" w:cs="Arial" w:hint="eastAsia"/>
          <w:b/>
          <w:bCs/>
          <w:sz w:val="24"/>
        </w:rPr>
        <w:t xml:space="preserve"> Death</w:t>
      </w:r>
    </w:p>
    <w:tbl>
      <w:tblPr>
        <w:tblW w:w="5000" w:type="pct"/>
        <w:tblBorders>
          <w:top w:val="single" w:sz="4" w:space="0" w:color="auto"/>
        </w:tblBorders>
        <w:tblCellMar>
          <w:left w:w="99" w:type="dxa"/>
          <w:right w:w="99" w:type="dxa"/>
        </w:tblCellMar>
        <w:tblLook w:val="0000" w:firstRow="0" w:lastRow="0" w:firstColumn="0" w:lastColumn="0" w:noHBand="0" w:noVBand="0"/>
      </w:tblPr>
      <w:tblGrid>
        <w:gridCol w:w="3784"/>
        <w:gridCol w:w="687"/>
        <w:gridCol w:w="687"/>
        <w:gridCol w:w="687"/>
        <w:gridCol w:w="691"/>
        <w:gridCol w:w="687"/>
        <w:gridCol w:w="687"/>
        <w:gridCol w:w="689"/>
        <w:gridCol w:w="689"/>
        <w:gridCol w:w="687"/>
        <w:gridCol w:w="689"/>
      </w:tblGrid>
      <w:tr w:rsidR="00EA446E" w:rsidRPr="008577CC" w:rsidTr="00EA446E">
        <w:trPr>
          <w:cantSplit/>
          <w:trHeight w:val="333"/>
        </w:trPr>
        <w:tc>
          <w:tcPr>
            <w:tcW w:w="1774" w:type="pct"/>
            <w:tcBorders>
              <w:top w:val="nil"/>
              <w:right w:val="single" w:sz="4" w:space="0" w:color="auto"/>
            </w:tcBorders>
          </w:tcPr>
          <w:p w:rsidR="00EA446E" w:rsidRPr="008577CC" w:rsidRDefault="00EA446E" w:rsidP="00AA2B5A">
            <w:pPr>
              <w:spacing w:line="300" w:lineRule="auto"/>
              <w:ind w:firstLineChars="100" w:firstLine="216"/>
              <w:jc w:val="center"/>
              <w:rPr>
                <w:rFonts w:ascii="Arial" w:eastAsia="굴림" w:hAnsi="Arial" w:cs="Arial"/>
                <w:b/>
                <w:bCs/>
                <w:sz w:val="22"/>
              </w:rPr>
            </w:pPr>
            <w:r w:rsidRPr="008577CC">
              <w:rPr>
                <w:rFonts w:ascii="Arial" w:eastAsia="굴림" w:hAnsi="Arial" w:cs="Arial" w:hint="eastAsia"/>
                <w:b/>
                <w:bCs/>
                <w:kern w:val="0"/>
                <w:sz w:val="22"/>
              </w:rPr>
              <w:t xml:space="preserve">  </w:t>
            </w:r>
            <w:r w:rsidRPr="008577CC">
              <w:rPr>
                <w:rFonts w:ascii="Arial" w:eastAsia="굴림" w:hAnsi="Arial" w:cs="Arial"/>
                <w:b/>
                <w:bCs/>
                <w:kern w:val="0"/>
                <w:sz w:val="22"/>
              </w:rPr>
              <w:t xml:space="preserve">Date of </w:t>
            </w:r>
            <w:r w:rsidRPr="008577CC">
              <w:rPr>
                <w:rFonts w:ascii="Arial" w:eastAsia="굴림" w:hAnsi="Arial" w:cs="Arial" w:hint="eastAsia"/>
                <w:b/>
                <w:bCs/>
                <w:kern w:val="0"/>
                <w:sz w:val="22"/>
              </w:rPr>
              <w:t>Death</w:t>
            </w:r>
          </w:p>
        </w:tc>
        <w:tc>
          <w:tcPr>
            <w:tcW w:w="322" w:type="pct"/>
            <w:tcBorders>
              <w:top w:val="nil"/>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nil"/>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nil"/>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3" w:type="pct"/>
            <w:tcBorders>
              <w:top w:val="nil"/>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nil"/>
              <w:left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3" w:type="pct"/>
            <w:tcBorders>
              <w:top w:val="nil"/>
              <w:left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r>
      <w:tr w:rsidR="00EA446E" w:rsidRPr="008577CC" w:rsidTr="00EA446E">
        <w:trPr>
          <w:cantSplit/>
          <w:trHeight w:val="333"/>
        </w:trPr>
        <w:tc>
          <w:tcPr>
            <w:tcW w:w="1774" w:type="pct"/>
          </w:tcPr>
          <w:p w:rsidR="00EA446E" w:rsidRPr="008577CC" w:rsidRDefault="00EA446E" w:rsidP="00AA2B5A">
            <w:pPr>
              <w:spacing w:line="300" w:lineRule="auto"/>
              <w:rPr>
                <w:rFonts w:ascii="Arial" w:eastAsia="굴림" w:hAnsi="Arial" w:cs="Arial"/>
                <w:b/>
                <w:bCs/>
                <w:sz w:val="24"/>
              </w:rPr>
            </w:pPr>
          </w:p>
        </w:tc>
        <w:tc>
          <w:tcPr>
            <w:tcW w:w="1290" w:type="pct"/>
            <w:gridSpan w:val="4"/>
            <w:tcBorders>
              <w:top w:val="single" w:sz="4" w:space="0" w:color="auto"/>
            </w:tcBorders>
          </w:tcPr>
          <w:p w:rsidR="00EA446E" w:rsidRPr="008577CC" w:rsidRDefault="00EA446E" w:rsidP="00AA2B5A">
            <w:pPr>
              <w:spacing w:line="300" w:lineRule="auto"/>
              <w:rPr>
                <w:rFonts w:ascii="Arial" w:eastAsia="굴림" w:hAnsi="Arial"/>
              </w:rPr>
            </w:pPr>
            <w:r w:rsidRPr="008577CC">
              <w:rPr>
                <w:rFonts w:ascii="Arial" w:eastAsia="굴림" w:hAnsi="Arial" w:cs="Arial" w:hint="eastAsia"/>
                <w:b/>
                <w:bCs/>
                <w:sz w:val="18"/>
              </w:rPr>
              <w:t>YEAR</w:t>
            </w:r>
          </w:p>
        </w:tc>
        <w:tc>
          <w:tcPr>
            <w:tcW w:w="322" w:type="pct"/>
          </w:tcPr>
          <w:p w:rsidR="00EA446E" w:rsidRPr="008577CC" w:rsidRDefault="00EA446E" w:rsidP="00AA2B5A">
            <w:pPr>
              <w:spacing w:line="300" w:lineRule="auto"/>
              <w:rPr>
                <w:rFonts w:ascii="Arial" w:eastAsia="굴림" w:hAnsi="Arial"/>
              </w:rPr>
            </w:pPr>
          </w:p>
        </w:tc>
        <w:tc>
          <w:tcPr>
            <w:tcW w:w="645" w:type="pct"/>
            <w:gridSpan w:val="2"/>
            <w:tcBorders>
              <w:top w:val="single" w:sz="4" w:space="0" w:color="auto"/>
            </w:tcBorders>
          </w:tcPr>
          <w:p w:rsidR="00EA446E" w:rsidRPr="008577CC" w:rsidRDefault="00EA446E" w:rsidP="00AA2B5A">
            <w:pPr>
              <w:spacing w:line="300" w:lineRule="auto"/>
              <w:rPr>
                <w:rFonts w:ascii="Arial" w:eastAsia="굴림" w:hAnsi="Arial"/>
              </w:rPr>
            </w:pPr>
            <w:r w:rsidRPr="008577CC">
              <w:rPr>
                <w:rFonts w:ascii="Arial" w:eastAsia="굴림" w:hAnsi="Arial" w:cs="Arial" w:hint="eastAsia"/>
                <w:b/>
                <w:bCs/>
                <w:sz w:val="18"/>
              </w:rPr>
              <w:t>MONTH</w:t>
            </w:r>
          </w:p>
        </w:tc>
        <w:tc>
          <w:tcPr>
            <w:tcW w:w="323" w:type="pct"/>
          </w:tcPr>
          <w:p w:rsidR="00EA446E" w:rsidRPr="008577CC" w:rsidRDefault="00EA446E" w:rsidP="00AA2B5A">
            <w:pPr>
              <w:spacing w:line="300" w:lineRule="auto"/>
              <w:rPr>
                <w:rFonts w:ascii="Arial" w:eastAsia="굴림" w:hAnsi="Arial"/>
              </w:rPr>
            </w:pPr>
          </w:p>
        </w:tc>
        <w:tc>
          <w:tcPr>
            <w:tcW w:w="645" w:type="pct"/>
            <w:gridSpan w:val="2"/>
            <w:tcBorders>
              <w:top w:val="single" w:sz="4" w:space="0" w:color="auto"/>
            </w:tcBorders>
          </w:tcPr>
          <w:p w:rsidR="00EA446E" w:rsidRPr="008577CC" w:rsidRDefault="00EA446E" w:rsidP="00AA2B5A">
            <w:pPr>
              <w:spacing w:line="300" w:lineRule="auto"/>
              <w:rPr>
                <w:rFonts w:ascii="Arial" w:eastAsia="굴림" w:hAnsi="Arial" w:cs="Arial"/>
                <w:b/>
              </w:rPr>
            </w:pPr>
            <w:r w:rsidRPr="008577CC">
              <w:rPr>
                <w:rFonts w:ascii="Arial" w:eastAsia="굴림" w:hAnsi="Arial" w:cs="Arial"/>
                <w:b/>
              </w:rPr>
              <w:t>DAY</w:t>
            </w:r>
          </w:p>
        </w:tc>
      </w:tr>
    </w:tbl>
    <w:p w:rsidR="00EA446E" w:rsidRPr="008577CC" w:rsidRDefault="00EA446E" w:rsidP="00EA446E">
      <w:pPr>
        <w:spacing w:line="300" w:lineRule="auto"/>
        <w:rPr>
          <w:rFonts w:ascii="Arial" w:eastAsia="굴림" w:hAnsi="Arial" w:cs="Arial"/>
          <w:b/>
          <w:bCs/>
          <w:sz w:val="24"/>
        </w:rPr>
      </w:pPr>
      <w:r w:rsidRPr="008577CC">
        <w:rPr>
          <w:rFonts w:ascii="Arial" w:eastAsia="굴림" w:hAnsi="Arial" w:cs="Arial" w:hint="eastAsia"/>
          <w:b/>
          <w:bCs/>
          <w:sz w:val="24"/>
        </w:rPr>
        <w:t>□</w:t>
      </w:r>
      <w:r w:rsidRPr="008577CC">
        <w:rPr>
          <w:rFonts w:ascii="Arial" w:eastAsia="굴림" w:hAnsi="Arial" w:cs="Arial" w:hint="eastAsia"/>
          <w:b/>
          <w:bCs/>
          <w:sz w:val="24"/>
        </w:rPr>
        <w:t xml:space="preserve"> 2ndary malignancy or MDS, diagnosis _____________________</w:t>
      </w:r>
      <w:r w:rsidRPr="008577CC">
        <w:rPr>
          <w:rFonts w:ascii="Arial" w:eastAsia="굴림" w:hAnsi="Arial" w:cs="Arial" w:hint="eastAsia"/>
          <w:bCs/>
        </w:rPr>
        <w:t>(see #1)</w:t>
      </w:r>
    </w:p>
    <w:p w:rsidR="00EA446E" w:rsidRPr="008577CC" w:rsidRDefault="00EA446E" w:rsidP="00EA446E">
      <w:pPr>
        <w:spacing w:line="300" w:lineRule="auto"/>
        <w:rPr>
          <w:rFonts w:ascii="Arial" w:eastAsia="굴림" w:hAnsi="Arial" w:cs="Arial"/>
          <w:b/>
          <w:bCs/>
          <w:sz w:val="24"/>
        </w:rPr>
      </w:pPr>
    </w:p>
    <w:tbl>
      <w:tblPr>
        <w:tblW w:w="5000" w:type="pct"/>
        <w:tblBorders>
          <w:top w:val="single" w:sz="4" w:space="0" w:color="auto"/>
        </w:tblBorders>
        <w:tblCellMar>
          <w:left w:w="99" w:type="dxa"/>
          <w:right w:w="99" w:type="dxa"/>
        </w:tblCellMar>
        <w:tblLook w:val="0000" w:firstRow="0" w:lastRow="0" w:firstColumn="0" w:lastColumn="0" w:noHBand="0" w:noVBand="0"/>
      </w:tblPr>
      <w:tblGrid>
        <w:gridCol w:w="3784"/>
        <w:gridCol w:w="687"/>
        <w:gridCol w:w="687"/>
        <w:gridCol w:w="687"/>
        <w:gridCol w:w="691"/>
        <w:gridCol w:w="687"/>
        <w:gridCol w:w="687"/>
        <w:gridCol w:w="689"/>
        <w:gridCol w:w="689"/>
        <w:gridCol w:w="687"/>
        <w:gridCol w:w="689"/>
      </w:tblGrid>
      <w:tr w:rsidR="00EA446E" w:rsidRPr="008577CC" w:rsidTr="00EA446E">
        <w:trPr>
          <w:cantSplit/>
          <w:trHeight w:val="333"/>
        </w:trPr>
        <w:tc>
          <w:tcPr>
            <w:tcW w:w="1774" w:type="pct"/>
            <w:tcBorders>
              <w:top w:val="nil"/>
              <w:right w:val="single" w:sz="4" w:space="0" w:color="auto"/>
            </w:tcBorders>
          </w:tcPr>
          <w:p w:rsidR="00EA446E" w:rsidRPr="008577CC" w:rsidRDefault="00EA446E" w:rsidP="00AA2B5A">
            <w:pPr>
              <w:spacing w:line="300" w:lineRule="auto"/>
              <w:ind w:firstLineChars="100" w:firstLine="216"/>
              <w:jc w:val="center"/>
              <w:rPr>
                <w:rFonts w:ascii="Arial" w:eastAsia="굴림" w:hAnsi="Arial" w:cs="Arial"/>
                <w:b/>
                <w:bCs/>
                <w:sz w:val="22"/>
              </w:rPr>
            </w:pPr>
            <w:r w:rsidRPr="008577CC">
              <w:rPr>
                <w:rFonts w:ascii="Arial" w:eastAsia="굴림" w:hAnsi="Arial" w:cs="Arial" w:hint="eastAsia"/>
                <w:b/>
                <w:bCs/>
                <w:kern w:val="0"/>
                <w:sz w:val="22"/>
              </w:rPr>
              <w:t xml:space="preserve">     </w:t>
            </w:r>
            <w:r w:rsidRPr="008577CC">
              <w:rPr>
                <w:rFonts w:ascii="Arial" w:eastAsia="굴림" w:hAnsi="Arial" w:cs="Arial"/>
                <w:b/>
                <w:bCs/>
                <w:kern w:val="0"/>
                <w:sz w:val="22"/>
              </w:rPr>
              <w:t xml:space="preserve">Date of </w:t>
            </w:r>
            <w:r w:rsidRPr="008577CC">
              <w:rPr>
                <w:rFonts w:ascii="Arial" w:eastAsia="굴림" w:hAnsi="Arial" w:cs="Arial" w:hint="eastAsia"/>
                <w:b/>
                <w:bCs/>
                <w:kern w:val="0"/>
                <w:sz w:val="22"/>
              </w:rPr>
              <w:t>Diagnosis</w:t>
            </w:r>
          </w:p>
        </w:tc>
        <w:tc>
          <w:tcPr>
            <w:tcW w:w="322" w:type="pct"/>
            <w:tcBorders>
              <w:top w:val="nil"/>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nil"/>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nil"/>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3" w:type="pct"/>
            <w:tcBorders>
              <w:top w:val="nil"/>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nil"/>
              <w:left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3" w:type="pct"/>
            <w:tcBorders>
              <w:top w:val="nil"/>
              <w:left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spacing w:line="300" w:lineRule="auto"/>
              <w:rPr>
                <w:rFonts w:ascii="Arial" w:eastAsia="굴림" w:hAnsi="Arial"/>
                <w:sz w:val="22"/>
              </w:rPr>
            </w:pPr>
          </w:p>
        </w:tc>
      </w:tr>
      <w:tr w:rsidR="00EA446E" w:rsidRPr="008577CC" w:rsidTr="00EA446E">
        <w:trPr>
          <w:cantSplit/>
          <w:trHeight w:val="333"/>
        </w:trPr>
        <w:tc>
          <w:tcPr>
            <w:tcW w:w="1774" w:type="pct"/>
          </w:tcPr>
          <w:p w:rsidR="00EA446E" w:rsidRPr="008577CC" w:rsidRDefault="00EA446E" w:rsidP="00AA2B5A">
            <w:pPr>
              <w:spacing w:line="300" w:lineRule="auto"/>
              <w:rPr>
                <w:rFonts w:ascii="Arial" w:eastAsia="굴림" w:hAnsi="Arial" w:cs="Arial"/>
                <w:b/>
                <w:bCs/>
                <w:sz w:val="24"/>
              </w:rPr>
            </w:pPr>
          </w:p>
        </w:tc>
        <w:tc>
          <w:tcPr>
            <w:tcW w:w="1290" w:type="pct"/>
            <w:gridSpan w:val="4"/>
            <w:tcBorders>
              <w:top w:val="single" w:sz="4" w:space="0" w:color="auto"/>
            </w:tcBorders>
          </w:tcPr>
          <w:p w:rsidR="00EA446E" w:rsidRPr="008577CC" w:rsidRDefault="00EA446E" w:rsidP="00AA2B5A">
            <w:pPr>
              <w:spacing w:line="300" w:lineRule="auto"/>
              <w:rPr>
                <w:rFonts w:ascii="Arial" w:eastAsia="굴림" w:hAnsi="Arial"/>
              </w:rPr>
            </w:pPr>
            <w:r w:rsidRPr="008577CC">
              <w:rPr>
                <w:rFonts w:ascii="Arial" w:eastAsia="굴림" w:hAnsi="Arial" w:cs="Arial" w:hint="eastAsia"/>
                <w:b/>
                <w:bCs/>
                <w:sz w:val="18"/>
              </w:rPr>
              <w:t>YEAR</w:t>
            </w:r>
          </w:p>
        </w:tc>
        <w:tc>
          <w:tcPr>
            <w:tcW w:w="322" w:type="pct"/>
          </w:tcPr>
          <w:p w:rsidR="00EA446E" w:rsidRPr="008577CC" w:rsidRDefault="00EA446E" w:rsidP="00AA2B5A">
            <w:pPr>
              <w:spacing w:line="300" w:lineRule="auto"/>
              <w:rPr>
                <w:rFonts w:ascii="Arial" w:eastAsia="굴림" w:hAnsi="Arial"/>
              </w:rPr>
            </w:pPr>
          </w:p>
        </w:tc>
        <w:tc>
          <w:tcPr>
            <w:tcW w:w="645" w:type="pct"/>
            <w:gridSpan w:val="2"/>
            <w:tcBorders>
              <w:top w:val="single" w:sz="4" w:space="0" w:color="auto"/>
            </w:tcBorders>
          </w:tcPr>
          <w:p w:rsidR="00EA446E" w:rsidRPr="008577CC" w:rsidRDefault="00EA446E" w:rsidP="00AA2B5A">
            <w:pPr>
              <w:spacing w:line="300" w:lineRule="auto"/>
              <w:rPr>
                <w:rFonts w:ascii="Arial" w:eastAsia="굴림" w:hAnsi="Arial"/>
              </w:rPr>
            </w:pPr>
            <w:r w:rsidRPr="008577CC">
              <w:rPr>
                <w:rFonts w:ascii="Arial" w:eastAsia="굴림" w:hAnsi="Arial" w:cs="Arial" w:hint="eastAsia"/>
                <w:b/>
                <w:bCs/>
                <w:sz w:val="18"/>
              </w:rPr>
              <w:t>MONTH</w:t>
            </w:r>
          </w:p>
        </w:tc>
        <w:tc>
          <w:tcPr>
            <w:tcW w:w="323" w:type="pct"/>
          </w:tcPr>
          <w:p w:rsidR="00EA446E" w:rsidRPr="008577CC" w:rsidRDefault="00EA446E" w:rsidP="00AA2B5A">
            <w:pPr>
              <w:spacing w:line="300" w:lineRule="auto"/>
              <w:rPr>
                <w:rFonts w:ascii="Arial" w:eastAsia="굴림" w:hAnsi="Arial"/>
              </w:rPr>
            </w:pPr>
          </w:p>
        </w:tc>
        <w:tc>
          <w:tcPr>
            <w:tcW w:w="645" w:type="pct"/>
            <w:gridSpan w:val="2"/>
            <w:tcBorders>
              <w:top w:val="single" w:sz="4" w:space="0" w:color="auto"/>
            </w:tcBorders>
          </w:tcPr>
          <w:p w:rsidR="00EA446E" w:rsidRPr="008577CC" w:rsidRDefault="00EA446E" w:rsidP="00AA2B5A">
            <w:pPr>
              <w:spacing w:line="300" w:lineRule="auto"/>
              <w:rPr>
                <w:rFonts w:ascii="Arial" w:eastAsia="굴림" w:hAnsi="Arial" w:cs="Arial"/>
                <w:b/>
              </w:rPr>
            </w:pPr>
            <w:r w:rsidRPr="008577CC">
              <w:rPr>
                <w:rFonts w:ascii="Arial" w:eastAsia="굴림" w:hAnsi="Arial" w:cs="Arial"/>
                <w:b/>
              </w:rPr>
              <w:t>DAY</w:t>
            </w:r>
          </w:p>
        </w:tc>
      </w:tr>
    </w:tbl>
    <w:p w:rsidR="00EA446E" w:rsidRDefault="00EA446E" w:rsidP="00EA446E">
      <w:pPr>
        <w:ind w:leftChars="-180" w:left="-360" w:firstLine="225"/>
        <w:rPr>
          <w:rFonts w:ascii="Arial" w:eastAsia="굴림" w:hAnsi="Arial" w:cs="Arial"/>
          <w:b/>
          <w:bCs/>
          <w:sz w:val="24"/>
        </w:rPr>
      </w:pPr>
    </w:p>
    <w:p w:rsidR="00EA446E" w:rsidRPr="008577CC" w:rsidRDefault="00EA446E" w:rsidP="00EA446E">
      <w:pPr>
        <w:ind w:leftChars="-180" w:left="-360" w:firstLine="225"/>
        <w:rPr>
          <w:rFonts w:ascii="Arial" w:eastAsia="굴림" w:hAnsi="Arial" w:cs="Arial"/>
          <w:b/>
          <w:bCs/>
          <w:sz w:val="24"/>
        </w:rPr>
      </w:pPr>
    </w:p>
    <w:p w:rsidR="00EA446E" w:rsidRPr="008577CC" w:rsidRDefault="00EA446E" w:rsidP="00EA446E">
      <w:pPr>
        <w:rPr>
          <w:rFonts w:ascii="Arial" w:eastAsia="굴림" w:hAnsi="Arial" w:cs="Arial"/>
          <w:b/>
          <w:bCs/>
          <w:sz w:val="24"/>
          <w:shd w:val="pct15" w:color="auto" w:fill="FFFFFF"/>
        </w:rPr>
      </w:pPr>
      <w:r w:rsidRPr="008577CC">
        <w:rPr>
          <w:rFonts w:ascii="Arial" w:eastAsia="굴림" w:hAnsi="Arial" w:cs="Arial" w:hint="eastAsia"/>
          <w:b/>
          <w:bCs/>
          <w:sz w:val="24"/>
          <w:shd w:val="pct15" w:color="auto" w:fill="FFFFFF"/>
        </w:rPr>
        <w:t>Survival</w:t>
      </w:r>
    </w:p>
    <w:p w:rsidR="00EA446E" w:rsidRPr="008577CC" w:rsidRDefault="00EA446E" w:rsidP="00EA446E">
      <w:pPr>
        <w:rPr>
          <w:rFonts w:ascii="Arial" w:eastAsia="굴림" w:hAnsi="Arial" w:cs="Arial"/>
          <w:b/>
          <w:bCs/>
          <w:sz w:val="24"/>
        </w:rPr>
      </w:pPr>
      <w:r w:rsidRPr="008577CC">
        <w:rPr>
          <w:rFonts w:ascii="Arial" w:eastAsia="굴림" w:hAnsi="Arial" w:cs="Arial" w:hint="eastAsia"/>
          <w:b/>
          <w:bCs/>
          <w:sz w:val="24"/>
        </w:rPr>
        <w:t>□</w:t>
      </w:r>
      <w:r w:rsidRPr="008577CC">
        <w:rPr>
          <w:rFonts w:ascii="Arial" w:eastAsia="굴림" w:hAnsi="Arial" w:cs="Arial" w:hint="eastAsia"/>
          <w:b/>
          <w:bCs/>
          <w:sz w:val="24"/>
        </w:rPr>
        <w:t xml:space="preserve"> Alive</w:t>
      </w:r>
    </w:p>
    <w:p w:rsidR="00EA446E" w:rsidRPr="008577CC" w:rsidRDefault="00EA446E" w:rsidP="00EA446E">
      <w:pPr>
        <w:rPr>
          <w:rFonts w:ascii="Arial" w:eastAsia="굴림" w:hAnsi="Arial" w:cs="Arial"/>
          <w:b/>
          <w:bCs/>
          <w:sz w:val="24"/>
        </w:rPr>
      </w:pPr>
      <w:r w:rsidRPr="008577CC">
        <w:rPr>
          <w:rFonts w:ascii="Arial" w:eastAsia="굴림" w:hAnsi="Arial" w:cs="Arial" w:hint="eastAsia"/>
          <w:b/>
          <w:bCs/>
          <w:sz w:val="24"/>
        </w:rPr>
        <w:t>□</w:t>
      </w:r>
      <w:r w:rsidRPr="008577CC">
        <w:rPr>
          <w:rFonts w:ascii="Arial" w:eastAsia="굴림" w:hAnsi="Arial" w:cs="Arial" w:hint="eastAsia"/>
          <w:b/>
          <w:bCs/>
          <w:sz w:val="24"/>
        </w:rPr>
        <w:t xml:space="preserve"> Dead, cause of death ________________________________________</w:t>
      </w:r>
    </w:p>
    <w:p w:rsidR="00EA446E" w:rsidRPr="008577CC" w:rsidRDefault="00EA446E" w:rsidP="00EA446E">
      <w:pPr>
        <w:ind w:leftChars="-180" w:left="-360" w:firstLine="225"/>
        <w:rPr>
          <w:rFonts w:ascii="Arial" w:eastAsia="굴림" w:hAnsi="Arial" w:cs="Arial"/>
          <w:b/>
          <w:bCs/>
          <w:sz w:val="24"/>
        </w:rPr>
      </w:pPr>
    </w:p>
    <w:tbl>
      <w:tblPr>
        <w:tblW w:w="5000" w:type="pct"/>
        <w:tblBorders>
          <w:top w:val="single" w:sz="4" w:space="0" w:color="auto"/>
        </w:tblBorders>
        <w:tblCellMar>
          <w:left w:w="99" w:type="dxa"/>
          <w:right w:w="99" w:type="dxa"/>
        </w:tblCellMar>
        <w:tblLook w:val="0000" w:firstRow="0" w:lastRow="0" w:firstColumn="0" w:lastColumn="0" w:noHBand="0" w:noVBand="0"/>
      </w:tblPr>
      <w:tblGrid>
        <w:gridCol w:w="3784"/>
        <w:gridCol w:w="687"/>
        <w:gridCol w:w="687"/>
        <w:gridCol w:w="687"/>
        <w:gridCol w:w="691"/>
        <w:gridCol w:w="687"/>
        <w:gridCol w:w="687"/>
        <w:gridCol w:w="689"/>
        <w:gridCol w:w="689"/>
        <w:gridCol w:w="687"/>
        <w:gridCol w:w="689"/>
      </w:tblGrid>
      <w:tr w:rsidR="00EA446E" w:rsidRPr="008577CC" w:rsidTr="00EA446E">
        <w:trPr>
          <w:cantSplit/>
          <w:trHeight w:val="333"/>
        </w:trPr>
        <w:tc>
          <w:tcPr>
            <w:tcW w:w="1774" w:type="pct"/>
            <w:tcBorders>
              <w:top w:val="nil"/>
              <w:right w:val="single" w:sz="4" w:space="0" w:color="auto"/>
            </w:tcBorders>
          </w:tcPr>
          <w:p w:rsidR="00EA446E" w:rsidRPr="008577CC" w:rsidRDefault="00EA446E" w:rsidP="00EA446E">
            <w:pPr>
              <w:ind w:firstLineChars="100" w:firstLine="236"/>
              <w:rPr>
                <w:rFonts w:ascii="Arial" w:eastAsia="굴림" w:hAnsi="Arial" w:cs="Arial"/>
                <w:b/>
                <w:bCs/>
                <w:sz w:val="24"/>
              </w:rPr>
            </w:pPr>
            <w:r w:rsidRPr="008577CC">
              <w:rPr>
                <w:rFonts w:ascii="Arial" w:eastAsia="굴림" w:hAnsi="Arial" w:cs="Arial"/>
                <w:b/>
                <w:bCs/>
                <w:kern w:val="0"/>
                <w:sz w:val="24"/>
              </w:rPr>
              <w:t xml:space="preserve">Date of </w:t>
            </w:r>
            <w:r w:rsidRPr="008577CC">
              <w:rPr>
                <w:rFonts w:ascii="Arial" w:eastAsia="굴림" w:hAnsi="Arial" w:cs="Arial" w:hint="eastAsia"/>
                <w:b/>
                <w:bCs/>
                <w:kern w:val="0"/>
                <w:sz w:val="24"/>
              </w:rPr>
              <w:t>last FU</w:t>
            </w:r>
          </w:p>
        </w:tc>
        <w:tc>
          <w:tcPr>
            <w:tcW w:w="322" w:type="pct"/>
            <w:tcBorders>
              <w:top w:val="nil"/>
              <w:left w:val="single" w:sz="4" w:space="0" w:color="auto"/>
              <w:bottom w:val="single" w:sz="4" w:space="0" w:color="auto"/>
              <w:right w:val="single" w:sz="4" w:space="0" w:color="auto"/>
            </w:tcBorders>
          </w:tcPr>
          <w:p w:rsidR="00EA446E" w:rsidRPr="008577CC" w:rsidRDefault="00EA446E" w:rsidP="00AA2B5A">
            <w:pPr>
              <w:rPr>
                <w:rFonts w:ascii="Arial" w:eastAsia="굴림" w:hAnsi="Arial"/>
              </w:rPr>
            </w:pPr>
          </w:p>
        </w:tc>
        <w:tc>
          <w:tcPr>
            <w:tcW w:w="322" w:type="pct"/>
            <w:tcBorders>
              <w:top w:val="nil"/>
              <w:left w:val="single" w:sz="4" w:space="0" w:color="auto"/>
              <w:bottom w:val="single" w:sz="4" w:space="0" w:color="auto"/>
              <w:right w:val="single" w:sz="4" w:space="0" w:color="auto"/>
            </w:tcBorders>
          </w:tcPr>
          <w:p w:rsidR="00EA446E" w:rsidRPr="008577CC" w:rsidRDefault="00EA446E" w:rsidP="00AA2B5A">
            <w:pPr>
              <w:rPr>
                <w:rFonts w:ascii="Arial" w:eastAsia="굴림" w:hAnsi="Arial"/>
              </w:rPr>
            </w:pPr>
          </w:p>
        </w:tc>
        <w:tc>
          <w:tcPr>
            <w:tcW w:w="322" w:type="pct"/>
            <w:tcBorders>
              <w:top w:val="nil"/>
              <w:left w:val="single" w:sz="4" w:space="0" w:color="auto"/>
              <w:bottom w:val="single" w:sz="4" w:space="0" w:color="auto"/>
              <w:right w:val="single" w:sz="4" w:space="0" w:color="auto"/>
            </w:tcBorders>
          </w:tcPr>
          <w:p w:rsidR="00EA446E" w:rsidRPr="008577CC" w:rsidRDefault="00EA446E" w:rsidP="00AA2B5A">
            <w:pPr>
              <w:rPr>
                <w:rFonts w:ascii="Arial" w:eastAsia="굴림" w:hAnsi="Arial"/>
              </w:rPr>
            </w:pPr>
          </w:p>
        </w:tc>
        <w:tc>
          <w:tcPr>
            <w:tcW w:w="323" w:type="pct"/>
            <w:tcBorders>
              <w:top w:val="nil"/>
              <w:left w:val="single" w:sz="4" w:space="0" w:color="auto"/>
              <w:bottom w:val="single" w:sz="4" w:space="0" w:color="auto"/>
              <w:right w:val="single" w:sz="4" w:space="0" w:color="auto"/>
            </w:tcBorders>
          </w:tcPr>
          <w:p w:rsidR="00EA446E" w:rsidRPr="008577CC" w:rsidRDefault="00EA446E" w:rsidP="00AA2B5A">
            <w:pPr>
              <w:rPr>
                <w:rFonts w:ascii="Arial" w:eastAsia="굴림" w:hAnsi="Arial"/>
              </w:rPr>
            </w:pPr>
          </w:p>
        </w:tc>
        <w:tc>
          <w:tcPr>
            <w:tcW w:w="322" w:type="pct"/>
            <w:tcBorders>
              <w:top w:val="nil"/>
              <w:left w:val="single" w:sz="4" w:space="0" w:color="auto"/>
              <w:right w:val="single" w:sz="4" w:space="0" w:color="auto"/>
            </w:tcBorders>
          </w:tcPr>
          <w:p w:rsidR="00EA446E" w:rsidRPr="008577CC" w:rsidRDefault="00EA446E" w:rsidP="00AA2B5A">
            <w:pPr>
              <w:rPr>
                <w:rFonts w:ascii="Arial" w:eastAsia="굴림" w:hAnsi="Arial"/>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rPr>
                <w:rFonts w:ascii="Arial" w:eastAsia="굴림" w:hAnsi="Arial"/>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rPr>
                <w:rFonts w:ascii="Arial" w:eastAsia="굴림" w:hAnsi="Arial"/>
              </w:rPr>
            </w:pPr>
          </w:p>
        </w:tc>
        <w:tc>
          <w:tcPr>
            <w:tcW w:w="323" w:type="pct"/>
            <w:tcBorders>
              <w:top w:val="nil"/>
              <w:left w:val="single" w:sz="4" w:space="0" w:color="auto"/>
              <w:right w:val="single" w:sz="4" w:space="0" w:color="auto"/>
            </w:tcBorders>
          </w:tcPr>
          <w:p w:rsidR="00EA446E" w:rsidRPr="008577CC" w:rsidRDefault="00EA446E" w:rsidP="00AA2B5A">
            <w:pPr>
              <w:rPr>
                <w:rFonts w:ascii="Arial" w:eastAsia="굴림" w:hAnsi="Arial"/>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rPr>
                <w:rFonts w:ascii="Arial" w:eastAsia="굴림" w:hAnsi="Arial"/>
              </w:rPr>
            </w:pPr>
          </w:p>
        </w:tc>
        <w:tc>
          <w:tcPr>
            <w:tcW w:w="322" w:type="pct"/>
            <w:tcBorders>
              <w:top w:val="single" w:sz="4" w:space="0" w:color="auto"/>
              <w:left w:val="single" w:sz="4" w:space="0" w:color="auto"/>
              <w:bottom w:val="single" w:sz="4" w:space="0" w:color="auto"/>
              <w:right w:val="single" w:sz="4" w:space="0" w:color="auto"/>
            </w:tcBorders>
          </w:tcPr>
          <w:p w:rsidR="00EA446E" w:rsidRPr="008577CC" w:rsidRDefault="00EA446E" w:rsidP="00AA2B5A">
            <w:pPr>
              <w:rPr>
                <w:rFonts w:ascii="Arial" w:eastAsia="굴림" w:hAnsi="Arial"/>
              </w:rPr>
            </w:pPr>
          </w:p>
        </w:tc>
      </w:tr>
      <w:tr w:rsidR="00EA446E" w:rsidRPr="008577CC" w:rsidTr="00EA446E">
        <w:trPr>
          <w:cantSplit/>
          <w:trHeight w:val="333"/>
        </w:trPr>
        <w:tc>
          <w:tcPr>
            <w:tcW w:w="1774" w:type="pct"/>
          </w:tcPr>
          <w:p w:rsidR="00EA446E" w:rsidRPr="008577CC" w:rsidRDefault="00EA446E" w:rsidP="00AA2B5A">
            <w:pPr>
              <w:rPr>
                <w:rFonts w:ascii="Arial" w:eastAsia="굴림" w:hAnsi="Arial" w:cs="Arial"/>
                <w:b/>
                <w:bCs/>
                <w:sz w:val="24"/>
              </w:rPr>
            </w:pPr>
          </w:p>
        </w:tc>
        <w:tc>
          <w:tcPr>
            <w:tcW w:w="1290" w:type="pct"/>
            <w:gridSpan w:val="4"/>
            <w:tcBorders>
              <w:top w:val="single" w:sz="4" w:space="0" w:color="auto"/>
            </w:tcBorders>
          </w:tcPr>
          <w:p w:rsidR="00EA446E" w:rsidRPr="008577CC" w:rsidRDefault="00EA446E" w:rsidP="00AA2B5A">
            <w:pPr>
              <w:rPr>
                <w:rFonts w:ascii="Arial" w:eastAsia="굴림" w:hAnsi="Arial"/>
              </w:rPr>
            </w:pPr>
            <w:r w:rsidRPr="008577CC">
              <w:rPr>
                <w:rFonts w:ascii="Arial" w:eastAsia="굴림" w:hAnsi="Arial" w:cs="Arial" w:hint="eastAsia"/>
                <w:b/>
                <w:bCs/>
                <w:sz w:val="18"/>
              </w:rPr>
              <w:t>YEAR</w:t>
            </w:r>
          </w:p>
        </w:tc>
        <w:tc>
          <w:tcPr>
            <w:tcW w:w="322" w:type="pct"/>
          </w:tcPr>
          <w:p w:rsidR="00EA446E" w:rsidRPr="008577CC" w:rsidRDefault="00EA446E" w:rsidP="00AA2B5A">
            <w:pPr>
              <w:rPr>
                <w:rFonts w:ascii="Arial" w:eastAsia="굴림" w:hAnsi="Arial"/>
              </w:rPr>
            </w:pPr>
          </w:p>
        </w:tc>
        <w:tc>
          <w:tcPr>
            <w:tcW w:w="645" w:type="pct"/>
            <w:gridSpan w:val="2"/>
            <w:tcBorders>
              <w:top w:val="single" w:sz="4" w:space="0" w:color="auto"/>
            </w:tcBorders>
          </w:tcPr>
          <w:p w:rsidR="00EA446E" w:rsidRPr="008577CC" w:rsidRDefault="00EA446E" w:rsidP="00AA2B5A">
            <w:pPr>
              <w:rPr>
                <w:rFonts w:ascii="Arial" w:eastAsia="굴림" w:hAnsi="Arial"/>
              </w:rPr>
            </w:pPr>
            <w:r w:rsidRPr="008577CC">
              <w:rPr>
                <w:rFonts w:ascii="Arial" w:eastAsia="굴림" w:hAnsi="Arial" w:cs="Arial" w:hint="eastAsia"/>
                <w:b/>
                <w:bCs/>
                <w:sz w:val="18"/>
              </w:rPr>
              <w:t>MONTH</w:t>
            </w:r>
          </w:p>
        </w:tc>
        <w:tc>
          <w:tcPr>
            <w:tcW w:w="323" w:type="pct"/>
          </w:tcPr>
          <w:p w:rsidR="00EA446E" w:rsidRPr="008577CC" w:rsidRDefault="00EA446E" w:rsidP="00AA2B5A">
            <w:pPr>
              <w:rPr>
                <w:rFonts w:ascii="Arial" w:eastAsia="굴림" w:hAnsi="Arial"/>
              </w:rPr>
            </w:pPr>
          </w:p>
        </w:tc>
        <w:tc>
          <w:tcPr>
            <w:tcW w:w="645" w:type="pct"/>
            <w:gridSpan w:val="2"/>
            <w:tcBorders>
              <w:top w:val="single" w:sz="4" w:space="0" w:color="auto"/>
            </w:tcBorders>
          </w:tcPr>
          <w:p w:rsidR="00EA446E" w:rsidRPr="008577CC" w:rsidRDefault="00EA446E" w:rsidP="00AA2B5A">
            <w:pPr>
              <w:rPr>
                <w:rFonts w:ascii="Arial" w:eastAsia="굴림" w:hAnsi="Arial" w:cs="Arial"/>
                <w:b/>
              </w:rPr>
            </w:pPr>
            <w:r w:rsidRPr="008577CC">
              <w:rPr>
                <w:rFonts w:ascii="Arial" w:eastAsia="굴림" w:hAnsi="Arial" w:cs="Arial"/>
                <w:b/>
              </w:rPr>
              <w:t>DAY</w:t>
            </w:r>
          </w:p>
        </w:tc>
      </w:tr>
    </w:tbl>
    <w:p w:rsidR="00B6443C" w:rsidRDefault="00B6443C" w:rsidP="0029562B">
      <w:pPr>
        <w:wordWrap/>
        <w:spacing w:line="480" w:lineRule="auto"/>
        <w:jc w:val="center"/>
        <w:rPr>
          <w:rFonts w:ascii="Arial" w:eastAsia="굴림" w:hAnsi="Arial" w:cs="Arial"/>
          <w:b/>
          <w:bCs/>
          <w:sz w:val="30"/>
          <w:szCs w:val="30"/>
        </w:rPr>
      </w:pPr>
    </w:p>
    <w:p w:rsidR="0029084F" w:rsidRDefault="0029084F" w:rsidP="0029084F">
      <w:pPr>
        <w:wordWrap/>
        <w:spacing w:line="300" w:lineRule="auto"/>
        <w:jc w:val="center"/>
        <w:rPr>
          <w:rFonts w:ascii="Arial" w:eastAsia="굴림" w:hAnsi="Arial" w:cs="Arial"/>
          <w:b/>
          <w:bCs/>
          <w:sz w:val="30"/>
          <w:szCs w:val="30"/>
        </w:rPr>
      </w:pPr>
    </w:p>
    <w:p w:rsidR="0029562B" w:rsidRPr="00D1031F" w:rsidRDefault="0029562B" w:rsidP="00D1031F">
      <w:pPr>
        <w:wordWrap/>
        <w:spacing w:line="480" w:lineRule="auto"/>
        <w:jc w:val="center"/>
        <w:rPr>
          <w:rFonts w:ascii="Arial" w:eastAsia="굴림" w:hAnsi="Arial" w:cs="Arial"/>
          <w:bCs/>
          <w:sz w:val="28"/>
          <w:szCs w:val="30"/>
        </w:rPr>
      </w:pPr>
    </w:p>
    <w:p w:rsidR="00B6443C" w:rsidRPr="00B6443C" w:rsidRDefault="00B6443C" w:rsidP="00B6443C">
      <w:pPr>
        <w:wordWrap/>
        <w:spacing w:line="480" w:lineRule="auto"/>
        <w:rPr>
          <w:sz w:val="22"/>
        </w:rPr>
        <w:sectPr w:rsidR="00B6443C" w:rsidRPr="00B6443C" w:rsidSect="00B6443C">
          <w:headerReference w:type="default" r:id="rId8"/>
          <w:pgSz w:w="11906" w:h="16838"/>
          <w:pgMar w:top="720" w:right="720" w:bottom="720" w:left="720" w:header="851" w:footer="992" w:gutter="0"/>
          <w:cols w:space="425"/>
          <w:docGrid w:linePitch="360"/>
        </w:sectPr>
      </w:pPr>
    </w:p>
    <w:tbl>
      <w:tblPr>
        <w:tblpPr w:leftFromText="142" w:rightFromText="142" w:vertAnchor="text" w:horzAnchor="margin" w:tblpY="-148"/>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5487"/>
      </w:tblGrid>
      <w:tr w:rsidR="00B6443C" w:rsidRPr="00D43B88" w:rsidTr="00AA2B5A">
        <w:trPr>
          <w:trHeight w:val="365"/>
        </w:trPr>
        <w:tc>
          <w:tcPr>
            <w:tcW w:w="5000" w:type="pct"/>
            <w:shd w:val="clear" w:color="auto" w:fill="E0E0E0"/>
            <w:vAlign w:val="center"/>
          </w:tcPr>
          <w:p w:rsidR="00B6443C" w:rsidRPr="0029084F" w:rsidRDefault="00EA446E" w:rsidP="00AA2B5A">
            <w:pPr>
              <w:jc w:val="center"/>
              <w:rPr>
                <w:rFonts w:ascii="Arial" w:hAnsi="Arial" w:cs="Arial"/>
                <w:b/>
                <w:bCs/>
                <w:sz w:val="22"/>
              </w:rPr>
            </w:pPr>
            <w:r>
              <w:rPr>
                <w:rFonts w:ascii="Arial" w:hAnsi="Arial" w:cs="Arial" w:hint="eastAsia"/>
                <w:b/>
                <w:bCs/>
                <w:sz w:val="22"/>
              </w:rPr>
              <w:lastRenderedPageBreak/>
              <w:t xml:space="preserve">5. </w:t>
            </w:r>
            <w:r w:rsidR="00B6443C" w:rsidRPr="0029084F">
              <w:rPr>
                <w:rFonts w:ascii="Arial" w:hAnsi="Arial" w:cs="Arial" w:hint="eastAsia"/>
                <w:b/>
                <w:bCs/>
                <w:sz w:val="22"/>
              </w:rPr>
              <w:t>COMPLICATION during Chemotherapy</w:t>
            </w:r>
          </w:p>
        </w:tc>
      </w:tr>
    </w:tbl>
    <w:p w:rsidR="0029562B" w:rsidRDefault="007F03F8" w:rsidP="00B6443C">
      <w:pPr>
        <w:wordWrap/>
        <w:spacing w:line="300" w:lineRule="auto"/>
        <w:jc w:val="left"/>
        <w:rPr>
          <w:rFonts w:asciiTheme="minorEastAsia" w:eastAsiaTheme="minorEastAsia" w:hAnsiTheme="minorEastAsia" w:cs="Arial"/>
          <w:bCs/>
          <w:sz w:val="24"/>
          <w:szCs w:val="30"/>
        </w:rPr>
      </w:pPr>
      <w:r w:rsidRPr="007F03F8">
        <w:rPr>
          <w:rFonts w:asciiTheme="minorEastAsia" w:eastAsiaTheme="minorEastAsia" w:hAnsiTheme="minorEastAsia" w:cs="Arial" w:hint="eastAsia"/>
          <w:bCs/>
          <w:sz w:val="24"/>
          <w:szCs w:val="30"/>
        </w:rPr>
        <w:t>치료 중 Grade 3이상의 이상반응 발생 시에 항목에 따라 기록</w:t>
      </w:r>
      <w:r w:rsidR="004D20F9">
        <w:rPr>
          <w:rFonts w:asciiTheme="minorEastAsia" w:eastAsiaTheme="minorEastAsia" w:hAnsiTheme="minorEastAsia" w:cs="Arial" w:hint="eastAsia"/>
          <w:bCs/>
          <w:sz w:val="24"/>
          <w:szCs w:val="30"/>
        </w:rPr>
        <w:t xml:space="preserve">. 개별 이상반응 발생시마다 아래의 sheet를 기록 </w:t>
      </w:r>
    </w:p>
    <w:p w:rsidR="006E13AE" w:rsidRDefault="00D1031F" w:rsidP="00B6443C">
      <w:pPr>
        <w:wordWrap/>
        <w:spacing w:line="300" w:lineRule="auto"/>
        <w:jc w:val="left"/>
        <w:rPr>
          <w:rFonts w:asciiTheme="minorEastAsia" w:eastAsiaTheme="minorEastAsia" w:hAnsiTheme="minorEastAsia" w:cs="Arial"/>
          <w:bCs/>
          <w:sz w:val="24"/>
          <w:szCs w:val="30"/>
        </w:rPr>
      </w:pPr>
      <w:r>
        <w:rPr>
          <w:rFonts w:asciiTheme="minorEastAsia" w:eastAsiaTheme="minorEastAsia" w:hAnsiTheme="minorEastAsia" w:cs="Arial" w:hint="eastAsia"/>
          <w:bCs/>
          <w:sz w:val="24"/>
          <w:szCs w:val="30"/>
        </w:rPr>
        <w:t>이상반응 발생일 (YYYY/MM/DD) _______________________________</w:t>
      </w:r>
      <w:proofErr w:type="gramStart"/>
      <w:r>
        <w:rPr>
          <w:rFonts w:asciiTheme="minorEastAsia" w:eastAsiaTheme="minorEastAsia" w:hAnsiTheme="minorEastAsia" w:cs="Arial" w:hint="eastAsia"/>
          <w:bCs/>
          <w:sz w:val="24"/>
          <w:szCs w:val="30"/>
        </w:rPr>
        <w:t>_</w:t>
      </w:r>
      <w:r w:rsidR="006E13AE">
        <w:rPr>
          <w:rFonts w:asciiTheme="minorEastAsia" w:eastAsiaTheme="minorEastAsia" w:hAnsiTheme="minorEastAsia" w:cs="Arial" w:hint="eastAsia"/>
          <w:bCs/>
          <w:sz w:val="24"/>
          <w:szCs w:val="30"/>
        </w:rPr>
        <w:t xml:space="preserve">       이상반응</w:t>
      </w:r>
      <w:proofErr w:type="gramEnd"/>
      <w:r w:rsidR="006E13AE">
        <w:rPr>
          <w:rFonts w:asciiTheme="minorEastAsia" w:eastAsiaTheme="minorEastAsia" w:hAnsiTheme="minorEastAsia" w:cs="Arial" w:hint="eastAsia"/>
          <w:bCs/>
          <w:sz w:val="24"/>
          <w:szCs w:val="30"/>
        </w:rPr>
        <w:t xml:space="preserve"> 호전일 (YYYY/MM/DD) ________________________________</w:t>
      </w:r>
    </w:p>
    <w:tbl>
      <w:tblPr>
        <w:tblW w:w="5000" w:type="pct"/>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9"/>
        <w:gridCol w:w="1825"/>
        <w:gridCol w:w="4370"/>
        <w:gridCol w:w="658"/>
        <w:gridCol w:w="162"/>
        <w:gridCol w:w="5053"/>
        <w:gridCol w:w="989"/>
        <w:gridCol w:w="820"/>
      </w:tblGrid>
      <w:tr w:rsidR="0029562B" w:rsidRPr="0029562B" w:rsidTr="0029562B">
        <w:trPr>
          <w:trHeight w:val="255"/>
        </w:trPr>
        <w:tc>
          <w:tcPr>
            <w:tcW w:w="551" w:type="pct"/>
            <w:shd w:val="clear" w:color="auto" w:fill="D9D9D9" w:themeFill="background1" w:themeFillShade="D9"/>
            <w:vAlign w:val="center"/>
            <w:hideMark/>
          </w:tcPr>
          <w:p w:rsidR="0029562B" w:rsidRPr="0029562B" w:rsidRDefault="0029562B" w:rsidP="0029562B">
            <w:pPr>
              <w:widowControl/>
              <w:wordWrap/>
              <w:autoSpaceDE/>
              <w:autoSpaceDN/>
              <w:jc w:val="left"/>
              <w:rPr>
                <w:rFonts w:ascii="Arial" w:eastAsia="맑은 고딕" w:hAnsi="Arial" w:cs="Arial"/>
                <w:b/>
                <w:bCs/>
                <w:color w:val="000000"/>
                <w:kern w:val="0"/>
                <w:sz w:val="16"/>
                <w:szCs w:val="20"/>
              </w:rPr>
            </w:pPr>
            <w:r>
              <w:br w:type="page"/>
            </w:r>
            <w:r w:rsidRPr="0029562B">
              <w:rPr>
                <w:rFonts w:ascii="Arial" w:eastAsia="맑은 고딕" w:hAnsi="Arial" w:cs="Arial"/>
                <w:b/>
                <w:bCs/>
                <w:color w:val="000000"/>
                <w:kern w:val="0"/>
                <w:sz w:val="16"/>
                <w:szCs w:val="20"/>
              </w:rPr>
              <w:t>Complete Blood Counts</w:t>
            </w:r>
          </w:p>
        </w:tc>
        <w:tc>
          <w:tcPr>
            <w:tcW w:w="1986" w:type="pct"/>
            <w:gridSpan w:val="2"/>
            <w:shd w:val="clear" w:color="auto" w:fill="D9D9D9" w:themeFill="background1" w:themeFillShade="D9"/>
            <w:vAlign w:val="center"/>
            <w:hideMark/>
          </w:tcPr>
          <w:p w:rsidR="0029562B" w:rsidRPr="0029562B" w:rsidRDefault="0029562B" w:rsidP="0029562B">
            <w:pPr>
              <w:widowControl/>
              <w:wordWrap/>
              <w:autoSpaceDE/>
              <w:autoSpaceDN/>
              <w:jc w:val="left"/>
              <w:rPr>
                <w:rFonts w:ascii="Arial" w:eastAsia="맑은 고딕" w:hAnsi="Arial" w:cs="Arial"/>
                <w:b/>
                <w:bCs/>
                <w:color w:val="000000"/>
                <w:kern w:val="0"/>
                <w:sz w:val="16"/>
                <w:szCs w:val="20"/>
              </w:rPr>
            </w:pPr>
            <w:r w:rsidRPr="0029562B">
              <w:rPr>
                <w:rFonts w:ascii="Arial" w:eastAsia="맑은 고딕" w:hAnsi="Arial" w:cs="Arial"/>
                <w:b/>
                <w:bCs/>
                <w:color w:val="000000"/>
                <w:kern w:val="0"/>
                <w:sz w:val="16"/>
                <w:szCs w:val="20"/>
              </w:rPr>
              <w:t>Grade 3   </w:t>
            </w:r>
          </w:p>
        </w:tc>
        <w:tc>
          <w:tcPr>
            <w:tcW w:w="263" w:type="pct"/>
            <w:gridSpan w:val="2"/>
            <w:shd w:val="clear" w:color="auto" w:fill="D9D9D9" w:themeFill="background1" w:themeFillShade="D9"/>
            <w:vAlign w:val="center"/>
            <w:hideMark/>
          </w:tcPr>
          <w:p w:rsidR="0029562B" w:rsidRPr="0029562B" w:rsidRDefault="0029562B" w:rsidP="0029562B">
            <w:pPr>
              <w:widowControl/>
              <w:wordWrap/>
              <w:autoSpaceDE/>
              <w:autoSpaceDN/>
              <w:jc w:val="center"/>
              <w:rPr>
                <w:rFonts w:ascii="Arial" w:eastAsia="맑은 고딕" w:hAnsi="Arial" w:cs="Arial"/>
                <w:b/>
                <w:bCs/>
                <w:color w:val="000000"/>
                <w:kern w:val="0"/>
                <w:sz w:val="16"/>
                <w:szCs w:val="20"/>
              </w:rPr>
            </w:pPr>
            <w:r w:rsidRPr="0029562B">
              <w:rPr>
                <w:rFonts w:ascii="Arial" w:eastAsia="맑은 고딕" w:hAnsi="Arial" w:cs="Arial"/>
                <w:b/>
                <w:bCs/>
                <w:color w:val="000000"/>
                <w:kern w:val="0"/>
                <w:sz w:val="16"/>
                <w:szCs w:val="20"/>
              </w:rPr>
              <w:t>Grade 3 Yes/No</w:t>
            </w:r>
          </w:p>
        </w:tc>
        <w:tc>
          <w:tcPr>
            <w:tcW w:w="1937" w:type="pct"/>
            <w:gridSpan w:val="2"/>
            <w:shd w:val="clear" w:color="auto" w:fill="D9D9D9" w:themeFill="background1" w:themeFillShade="D9"/>
            <w:vAlign w:val="center"/>
            <w:hideMark/>
          </w:tcPr>
          <w:p w:rsidR="0029562B" w:rsidRPr="0029562B" w:rsidRDefault="0029562B" w:rsidP="0029562B">
            <w:pPr>
              <w:widowControl/>
              <w:wordWrap/>
              <w:autoSpaceDE/>
              <w:autoSpaceDN/>
              <w:jc w:val="left"/>
              <w:rPr>
                <w:rFonts w:ascii="Arial" w:eastAsia="맑은 고딕" w:hAnsi="Arial" w:cs="Arial"/>
                <w:b/>
                <w:bCs/>
                <w:color w:val="000000"/>
                <w:kern w:val="0"/>
                <w:sz w:val="16"/>
                <w:szCs w:val="20"/>
              </w:rPr>
            </w:pPr>
            <w:r w:rsidRPr="0029562B">
              <w:rPr>
                <w:rFonts w:ascii="Arial" w:eastAsia="맑은 고딕" w:hAnsi="Arial" w:cs="Arial"/>
                <w:b/>
                <w:bCs/>
                <w:color w:val="000000"/>
                <w:kern w:val="0"/>
                <w:sz w:val="16"/>
                <w:szCs w:val="20"/>
              </w:rPr>
              <w:t>Grade 4   </w:t>
            </w:r>
          </w:p>
        </w:tc>
        <w:tc>
          <w:tcPr>
            <w:tcW w:w="263" w:type="pct"/>
            <w:shd w:val="clear" w:color="auto" w:fill="D9D9D9" w:themeFill="background1" w:themeFillShade="D9"/>
            <w:vAlign w:val="center"/>
            <w:hideMark/>
          </w:tcPr>
          <w:p w:rsidR="0029562B" w:rsidRPr="0029562B" w:rsidRDefault="0029562B" w:rsidP="0029562B">
            <w:pPr>
              <w:widowControl/>
              <w:wordWrap/>
              <w:autoSpaceDE/>
              <w:autoSpaceDN/>
              <w:jc w:val="center"/>
              <w:rPr>
                <w:rFonts w:ascii="Arial" w:eastAsia="맑은 고딕" w:hAnsi="Arial" w:cs="Arial"/>
                <w:b/>
                <w:bCs/>
                <w:color w:val="000000"/>
                <w:kern w:val="0"/>
                <w:sz w:val="16"/>
                <w:szCs w:val="20"/>
              </w:rPr>
            </w:pPr>
            <w:r w:rsidRPr="0029562B">
              <w:rPr>
                <w:rFonts w:ascii="Arial" w:eastAsia="맑은 고딕" w:hAnsi="Arial" w:cs="Arial"/>
                <w:b/>
                <w:bCs/>
                <w:color w:val="000000"/>
                <w:kern w:val="0"/>
                <w:sz w:val="16"/>
                <w:szCs w:val="20"/>
              </w:rPr>
              <w:t>Grade 4 Yes/No</w:t>
            </w: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Anemia</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proofErr w:type="spellStart"/>
            <w:r w:rsidRPr="0029562B">
              <w:rPr>
                <w:rFonts w:ascii="Arial" w:eastAsia="맑은 고딕" w:hAnsi="Arial" w:cs="Arial"/>
                <w:kern w:val="0"/>
                <w:sz w:val="16"/>
                <w:szCs w:val="20"/>
              </w:rPr>
              <w:t>Hgb</w:t>
            </w:r>
            <w:proofErr w:type="spellEnd"/>
            <w:r w:rsidRPr="0029562B">
              <w:rPr>
                <w:rFonts w:ascii="Arial" w:eastAsia="맑은 고딕" w:hAnsi="Arial" w:cs="Arial"/>
                <w:kern w:val="0"/>
                <w:sz w:val="16"/>
                <w:szCs w:val="20"/>
              </w:rPr>
              <w:t xml:space="preserve"> &lt;8.0 g/</w:t>
            </w:r>
            <w:proofErr w:type="spellStart"/>
            <w:r w:rsidRPr="0029562B">
              <w:rPr>
                <w:rFonts w:ascii="Arial" w:eastAsia="맑은 고딕" w:hAnsi="Arial" w:cs="Arial"/>
                <w:kern w:val="0"/>
                <w:sz w:val="16"/>
                <w:szCs w:val="20"/>
              </w:rPr>
              <w:t>dL</w:t>
            </w:r>
            <w:proofErr w:type="spellEnd"/>
            <w:r w:rsidRPr="0029562B">
              <w:rPr>
                <w:rFonts w:ascii="Arial" w:eastAsia="맑은 고딕" w:hAnsi="Arial" w:cs="Arial"/>
                <w:kern w:val="0"/>
                <w:sz w:val="16"/>
                <w:szCs w:val="20"/>
              </w:rPr>
              <w:t xml:space="preserve">; &lt;4.9 </w:t>
            </w:r>
            <w:proofErr w:type="spellStart"/>
            <w:r w:rsidRPr="0029562B">
              <w:rPr>
                <w:rFonts w:ascii="Arial" w:eastAsia="맑은 고딕" w:hAnsi="Arial" w:cs="Arial"/>
                <w:kern w:val="0"/>
                <w:sz w:val="16"/>
                <w:szCs w:val="20"/>
              </w:rPr>
              <w:t>mmol</w:t>
            </w:r>
            <w:proofErr w:type="spellEnd"/>
            <w:r w:rsidRPr="0029562B">
              <w:rPr>
                <w:rFonts w:ascii="Arial" w:eastAsia="맑은 고딕" w:hAnsi="Arial" w:cs="Arial"/>
                <w:kern w:val="0"/>
                <w:sz w:val="16"/>
                <w:szCs w:val="20"/>
              </w:rPr>
              <w:t>/L; &lt;80 g/L; transfusion indicated</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Life-threatening consequences; urgent intervention indicated</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Leukopenia</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&lt;2000 - 1000/mm3; &lt;2.0 - 1.0 x 10e9 /L</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&lt;1000/mm3; &lt;1.0 x 10e9 /L</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Neutropenia </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&lt;1000 - 500/mm3; &lt;1.0 - 0.5 x 10e9 /L</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&lt;500/mm3; &lt;0.5 x 10e9 /L</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55"/>
        </w:trPr>
        <w:tc>
          <w:tcPr>
            <w:tcW w:w="551" w:type="pct"/>
            <w:tcBorders>
              <w:bottom w:val="single" w:sz="4" w:space="0" w:color="auto"/>
            </w:tcBorders>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Thrombocytopenia</w:t>
            </w:r>
          </w:p>
        </w:tc>
        <w:tc>
          <w:tcPr>
            <w:tcW w:w="1986" w:type="pct"/>
            <w:gridSpan w:val="2"/>
            <w:tcBorders>
              <w:bottom w:val="single" w:sz="4" w:space="0" w:color="auto"/>
            </w:tcBorders>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&lt;50,000 - 25,000/mm3; &lt;50.0 - 25.0 x 10e9 /L</w:t>
            </w:r>
          </w:p>
        </w:tc>
        <w:tc>
          <w:tcPr>
            <w:tcW w:w="263" w:type="pct"/>
            <w:gridSpan w:val="2"/>
            <w:tcBorders>
              <w:bottom w:val="single" w:sz="4" w:space="0" w:color="auto"/>
            </w:tcBorders>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tcBorders>
              <w:bottom w:val="single" w:sz="4" w:space="0" w:color="auto"/>
            </w:tcBorders>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&lt;25,000/mm3; &lt;25.0 x 10e9 /L</w:t>
            </w:r>
          </w:p>
        </w:tc>
        <w:tc>
          <w:tcPr>
            <w:tcW w:w="263" w:type="pct"/>
            <w:tcBorders>
              <w:bottom w:val="single" w:sz="4" w:space="0" w:color="auto"/>
            </w:tcBorders>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70"/>
        </w:trPr>
        <w:tc>
          <w:tcPr>
            <w:tcW w:w="551" w:type="pct"/>
            <w:shd w:val="clear" w:color="auto" w:fill="D9D9D9" w:themeFill="background1" w:themeFillShade="D9"/>
            <w:vAlign w:val="center"/>
            <w:hideMark/>
          </w:tcPr>
          <w:p w:rsidR="0029562B" w:rsidRPr="0029562B" w:rsidRDefault="0029562B" w:rsidP="0029562B">
            <w:pPr>
              <w:widowControl/>
              <w:wordWrap/>
              <w:autoSpaceDE/>
              <w:autoSpaceDN/>
              <w:jc w:val="left"/>
              <w:rPr>
                <w:rFonts w:ascii="Arial" w:eastAsia="맑은 고딕" w:hAnsi="Arial" w:cs="Arial"/>
                <w:b/>
                <w:bCs/>
                <w:color w:val="000000"/>
                <w:kern w:val="0"/>
                <w:sz w:val="16"/>
                <w:szCs w:val="20"/>
              </w:rPr>
            </w:pPr>
            <w:r w:rsidRPr="0029562B">
              <w:rPr>
                <w:rFonts w:ascii="Arial" w:eastAsia="맑은 고딕" w:hAnsi="Arial" w:cs="Arial"/>
                <w:b/>
                <w:bCs/>
                <w:color w:val="000000"/>
                <w:kern w:val="0"/>
                <w:sz w:val="16"/>
                <w:szCs w:val="20"/>
              </w:rPr>
              <w:t>Chemistry &amp; Coagulation &amp; Urine</w:t>
            </w:r>
          </w:p>
        </w:tc>
        <w:tc>
          <w:tcPr>
            <w:tcW w:w="1986" w:type="pct"/>
            <w:gridSpan w:val="2"/>
            <w:shd w:val="clear" w:color="auto" w:fill="D9D9D9" w:themeFill="background1" w:themeFillShade="D9"/>
            <w:vAlign w:val="center"/>
            <w:hideMark/>
          </w:tcPr>
          <w:p w:rsidR="0029562B" w:rsidRPr="0029562B" w:rsidRDefault="0029562B" w:rsidP="0029562B">
            <w:pPr>
              <w:widowControl/>
              <w:wordWrap/>
              <w:autoSpaceDE/>
              <w:autoSpaceDN/>
              <w:jc w:val="left"/>
              <w:rPr>
                <w:rFonts w:ascii="Arial" w:eastAsia="맑은 고딕" w:hAnsi="Arial" w:cs="Arial"/>
                <w:b/>
                <w:bCs/>
                <w:color w:val="000000"/>
                <w:kern w:val="0"/>
                <w:sz w:val="16"/>
                <w:szCs w:val="20"/>
              </w:rPr>
            </w:pPr>
            <w:r w:rsidRPr="0029562B">
              <w:rPr>
                <w:rFonts w:ascii="Arial" w:eastAsia="맑은 고딕" w:hAnsi="Arial" w:cs="Arial"/>
                <w:b/>
                <w:bCs/>
                <w:color w:val="000000"/>
                <w:kern w:val="0"/>
                <w:sz w:val="16"/>
                <w:szCs w:val="20"/>
              </w:rPr>
              <w:t>Grade 3   </w:t>
            </w:r>
          </w:p>
        </w:tc>
        <w:tc>
          <w:tcPr>
            <w:tcW w:w="263" w:type="pct"/>
            <w:gridSpan w:val="2"/>
            <w:shd w:val="clear" w:color="auto" w:fill="D9D9D9" w:themeFill="background1" w:themeFillShade="D9"/>
            <w:vAlign w:val="center"/>
            <w:hideMark/>
          </w:tcPr>
          <w:p w:rsidR="0029562B" w:rsidRPr="0029562B" w:rsidRDefault="0029562B" w:rsidP="0029562B">
            <w:pPr>
              <w:widowControl/>
              <w:wordWrap/>
              <w:autoSpaceDE/>
              <w:autoSpaceDN/>
              <w:jc w:val="center"/>
              <w:rPr>
                <w:rFonts w:ascii="Arial" w:eastAsia="맑은 고딕" w:hAnsi="Arial" w:cs="Arial"/>
                <w:b/>
                <w:bCs/>
                <w:color w:val="000000"/>
                <w:kern w:val="0"/>
                <w:sz w:val="16"/>
                <w:szCs w:val="20"/>
              </w:rPr>
            </w:pPr>
            <w:r w:rsidRPr="0029562B">
              <w:rPr>
                <w:rFonts w:ascii="Arial" w:eastAsia="맑은 고딕" w:hAnsi="Arial" w:cs="Arial"/>
                <w:b/>
                <w:bCs/>
                <w:color w:val="000000"/>
                <w:kern w:val="0"/>
                <w:sz w:val="16"/>
                <w:szCs w:val="20"/>
              </w:rPr>
              <w:t>Grade 3 Yes/No</w:t>
            </w:r>
          </w:p>
        </w:tc>
        <w:tc>
          <w:tcPr>
            <w:tcW w:w="1937" w:type="pct"/>
            <w:gridSpan w:val="2"/>
            <w:shd w:val="clear" w:color="auto" w:fill="D9D9D9" w:themeFill="background1" w:themeFillShade="D9"/>
            <w:vAlign w:val="center"/>
            <w:hideMark/>
          </w:tcPr>
          <w:p w:rsidR="0029562B" w:rsidRPr="0029562B" w:rsidRDefault="0029562B" w:rsidP="0029562B">
            <w:pPr>
              <w:widowControl/>
              <w:wordWrap/>
              <w:autoSpaceDE/>
              <w:autoSpaceDN/>
              <w:jc w:val="left"/>
              <w:rPr>
                <w:rFonts w:ascii="Arial" w:eastAsia="맑은 고딕" w:hAnsi="Arial" w:cs="Arial"/>
                <w:b/>
                <w:bCs/>
                <w:color w:val="000000"/>
                <w:kern w:val="0"/>
                <w:sz w:val="16"/>
                <w:szCs w:val="20"/>
              </w:rPr>
            </w:pPr>
            <w:r w:rsidRPr="0029562B">
              <w:rPr>
                <w:rFonts w:ascii="Arial" w:eastAsia="맑은 고딕" w:hAnsi="Arial" w:cs="Arial"/>
                <w:b/>
                <w:bCs/>
                <w:color w:val="000000"/>
                <w:kern w:val="0"/>
                <w:sz w:val="16"/>
                <w:szCs w:val="20"/>
              </w:rPr>
              <w:t>Grade 4   </w:t>
            </w:r>
          </w:p>
        </w:tc>
        <w:tc>
          <w:tcPr>
            <w:tcW w:w="263" w:type="pct"/>
            <w:shd w:val="clear" w:color="auto" w:fill="D9D9D9" w:themeFill="background1" w:themeFillShade="D9"/>
            <w:vAlign w:val="center"/>
            <w:hideMark/>
          </w:tcPr>
          <w:p w:rsidR="0029562B" w:rsidRPr="0029562B" w:rsidRDefault="0029562B" w:rsidP="0029562B">
            <w:pPr>
              <w:widowControl/>
              <w:wordWrap/>
              <w:autoSpaceDE/>
              <w:autoSpaceDN/>
              <w:jc w:val="center"/>
              <w:rPr>
                <w:rFonts w:ascii="Arial" w:eastAsia="맑은 고딕" w:hAnsi="Arial" w:cs="Arial"/>
                <w:b/>
                <w:bCs/>
                <w:color w:val="000000"/>
                <w:kern w:val="0"/>
                <w:sz w:val="16"/>
                <w:szCs w:val="20"/>
              </w:rPr>
            </w:pPr>
            <w:r w:rsidRPr="0029562B">
              <w:rPr>
                <w:rFonts w:ascii="Arial" w:eastAsia="맑은 고딕" w:hAnsi="Arial" w:cs="Arial"/>
                <w:b/>
                <w:bCs/>
                <w:color w:val="000000"/>
                <w:kern w:val="0"/>
                <w:sz w:val="16"/>
                <w:szCs w:val="20"/>
              </w:rPr>
              <w:t>Grade 4 Yes/No</w:t>
            </w: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proofErr w:type="spellStart"/>
            <w:r w:rsidRPr="0029562B">
              <w:rPr>
                <w:rFonts w:ascii="Arial" w:eastAsia="맑은 고딕" w:hAnsi="Arial" w:cs="Arial"/>
                <w:kern w:val="0"/>
                <w:sz w:val="16"/>
                <w:szCs w:val="20"/>
              </w:rPr>
              <w:t>aPTT</w:t>
            </w:r>
            <w:proofErr w:type="spellEnd"/>
            <w:r w:rsidRPr="0029562B">
              <w:rPr>
                <w:rFonts w:ascii="Arial" w:eastAsia="맑은 고딕" w:hAnsi="Arial" w:cs="Arial"/>
                <w:kern w:val="0"/>
                <w:sz w:val="16"/>
                <w:szCs w:val="20"/>
              </w:rPr>
              <w:t xml:space="preserve"> </w:t>
            </w:r>
            <w:r w:rsidRPr="0029562B">
              <w:rPr>
                <w:rFonts w:ascii="돋움" w:eastAsia="돋움" w:hAnsi="돋움" w:cs="Arial" w:hint="eastAsia"/>
                <w:kern w:val="0"/>
                <w:sz w:val="16"/>
                <w:szCs w:val="20"/>
              </w:rPr>
              <w:t>연장</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&gt;2.5 x ULN; hemorrhage</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 xml:space="preserve"> -</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PT INR </w:t>
            </w:r>
            <w:r w:rsidRPr="0029562B">
              <w:rPr>
                <w:rFonts w:ascii="돋움" w:eastAsia="돋움" w:hAnsi="돋움" w:cs="Arial" w:hint="eastAsia"/>
                <w:color w:val="000000"/>
                <w:kern w:val="0"/>
                <w:sz w:val="16"/>
                <w:szCs w:val="20"/>
              </w:rPr>
              <w:t>증가</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&gt;2.5 x ULN; &gt;2.5 times above baseline if on anticoagulation</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 -</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 xml:space="preserve">ALT or GPT </w:t>
            </w:r>
            <w:r w:rsidRPr="0029562B">
              <w:rPr>
                <w:rFonts w:ascii="돋움" w:eastAsia="돋움" w:hAnsi="돋움" w:cs="Arial" w:hint="eastAsia"/>
                <w:kern w:val="0"/>
                <w:sz w:val="16"/>
                <w:szCs w:val="20"/>
              </w:rPr>
              <w:t>증가</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&gt;5.0 - 20.0 x ULN</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&gt;20.0 x ULN</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 xml:space="preserve">AST or GOT </w:t>
            </w:r>
            <w:r w:rsidRPr="0029562B">
              <w:rPr>
                <w:rFonts w:ascii="돋움" w:eastAsia="돋움" w:hAnsi="돋움" w:cs="Arial" w:hint="eastAsia"/>
                <w:kern w:val="0"/>
                <w:sz w:val="16"/>
                <w:szCs w:val="20"/>
              </w:rPr>
              <w:t>증가</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&gt;5.0 - 20.0 x ULN</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&gt;20.0 x ULN</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Bilirubin </w:t>
            </w:r>
            <w:r w:rsidRPr="0029562B">
              <w:rPr>
                <w:rFonts w:ascii="돋움" w:eastAsia="돋움" w:hAnsi="돋움" w:cs="Arial" w:hint="eastAsia"/>
                <w:color w:val="000000"/>
                <w:kern w:val="0"/>
                <w:sz w:val="16"/>
                <w:szCs w:val="20"/>
              </w:rPr>
              <w:t>상승</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&gt;3.0 - 10.0 x ULN</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&gt;10.0 x ULN</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Cholesterol</w:t>
            </w:r>
            <w:r w:rsidRPr="0029562B">
              <w:rPr>
                <w:rFonts w:ascii="돋움" w:eastAsia="돋움" w:hAnsi="돋움" w:cs="Arial" w:hint="eastAsia"/>
                <w:color w:val="000000"/>
                <w:kern w:val="0"/>
                <w:sz w:val="16"/>
                <w:szCs w:val="20"/>
              </w:rPr>
              <w:t>증가</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&gt;400 - 500 mg/</w:t>
            </w:r>
            <w:proofErr w:type="spellStart"/>
            <w:r w:rsidRPr="0029562B">
              <w:rPr>
                <w:rFonts w:ascii="Arial" w:eastAsia="맑은 고딕" w:hAnsi="Arial" w:cs="Arial"/>
                <w:color w:val="000000"/>
                <w:kern w:val="0"/>
                <w:sz w:val="16"/>
                <w:szCs w:val="20"/>
              </w:rPr>
              <w:t>dL</w:t>
            </w:r>
            <w:proofErr w:type="spellEnd"/>
            <w:r w:rsidRPr="0029562B">
              <w:rPr>
                <w:rFonts w:ascii="Arial" w:eastAsia="맑은 고딕" w:hAnsi="Arial" w:cs="Arial"/>
                <w:color w:val="000000"/>
                <w:kern w:val="0"/>
                <w:sz w:val="16"/>
                <w:szCs w:val="20"/>
              </w:rPr>
              <w:t xml:space="preserve">; &gt;10.34 - 12.92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&gt;500 mg/</w:t>
            </w:r>
            <w:proofErr w:type="spellStart"/>
            <w:r w:rsidRPr="0029562B">
              <w:rPr>
                <w:rFonts w:ascii="Arial" w:eastAsia="맑은 고딕" w:hAnsi="Arial" w:cs="Arial"/>
                <w:color w:val="000000"/>
                <w:kern w:val="0"/>
                <w:sz w:val="16"/>
                <w:szCs w:val="20"/>
              </w:rPr>
              <w:t>dL</w:t>
            </w:r>
            <w:proofErr w:type="spellEnd"/>
            <w:r w:rsidRPr="0029562B">
              <w:rPr>
                <w:rFonts w:ascii="Arial" w:eastAsia="맑은 고딕" w:hAnsi="Arial" w:cs="Arial"/>
                <w:color w:val="000000"/>
                <w:kern w:val="0"/>
                <w:sz w:val="16"/>
                <w:szCs w:val="20"/>
              </w:rPr>
              <w:t xml:space="preserve">; &gt;12.92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Creatinine </w:t>
            </w:r>
            <w:r w:rsidRPr="0029562B">
              <w:rPr>
                <w:rFonts w:ascii="돋움" w:eastAsia="돋움" w:hAnsi="돋움" w:cs="Arial" w:hint="eastAsia"/>
                <w:color w:val="000000"/>
                <w:kern w:val="0"/>
                <w:sz w:val="16"/>
                <w:szCs w:val="20"/>
              </w:rPr>
              <w:t>상승</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&gt;3.0 baseline; &gt;3.0 - 6.0 x ULN</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&gt;6.0 x ULN</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Amylase </w:t>
            </w:r>
            <w:r w:rsidRPr="0029562B">
              <w:rPr>
                <w:rFonts w:ascii="돋움" w:eastAsia="돋움" w:hAnsi="돋움" w:cs="Arial" w:hint="eastAsia"/>
                <w:color w:val="000000"/>
                <w:kern w:val="0"/>
                <w:sz w:val="16"/>
                <w:szCs w:val="20"/>
              </w:rPr>
              <w:t>증가</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&gt;2.0 - 5.0 x ULN</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&gt;5.0 x ULN</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Lipase </w:t>
            </w:r>
            <w:r w:rsidRPr="0029562B">
              <w:rPr>
                <w:rFonts w:ascii="돋움" w:eastAsia="돋움" w:hAnsi="돋움" w:cs="Arial" w:hint="eastAsia"/>
                <w:color w:val="000000"/>
                <w:kern w:val="0"/>
                <w:sz w:val="16"/>
                <w:szCs w:val="20"/>
              </w:rPr>
              <w:t>증가</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&gt;2.0 - 5.0 x ULN</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&gt;5.0 x ULN</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 xml:space="preserve">Ca </w:t>
            </w:r>
            <w:r w:rsidRPr="0029562B">
              <w:rPr>
                <w:rFonts w:ascii="돋움" w:eastAsia="돋움" w:hAnsi="돋움" w:cs="Arial" w:hint="eastAsia"/>
                <w:kern w:val="0"/>
                <w:sz w:val="16"/>
                <w:szCs w:val="20"/>
              </w:rPr>
              <w:t>증가</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Corrected serum calcium of &gt;12.5 - 13.5 mg/</w:t>
            </w:r>
            <w:proofErr w:type="spellStart"/>
            <w:r w:rsidRPr="0029562B">
              <w:rPr>
                <w:rFonts w:ascii="Arial" w:eastAsia="맑은 고딕" w:hAnsi="Arial" w:cs="Arial"/>
                <w:kern w:val="0"/>
                <w:sz w:val="16"/>
                <w:szCs w:val="20"/>
              </w:rPr>
              <w:t>dL</w:t>
            </w:r>
            <w:proofErr w:type="spellEnd"/>
            <w:r w:rsidRPr="0029562B">
              <w:rPr>
                <w:rFonts w:ascii="Arial" w:eastAsia="맑은 고딕" w:hAnsi="Arial" w:cs="Arial"/>
                <w:kern w:val="0"/>
                <w:sz w:val="16"/>
                <w:szCs w:val="20"/>
              </w:rPr>
              <w:t xml:space="preserve">;&gt;3.1 - 3.4 </w:t>
            </w:r>
            <w:proofErr w:type="spellStart"/>
            <w:r w:rsidRPr="0029562B">
              <w:rPr>
                <w:rFonts w:ascii="Arial" w:eastAsia="맑은 고딕" w:hAnsi="Arial" w:cs="Arial"/>
                <w:kern w:val="0"/>
                <w:sz w:val="16"/>
                <w:szCs w:val="20"/>
              </w:rPr>
              <w:t>mmol</w:t>
            </w:r>
            <w:proofErr w:type="spellEnd"/>
            <w:r w:rsidRPr="0029562B">
              <w:rPr>
                <w:rFonts w:ascii="Arial" w:eastAsia="맑은 고딕" w:hAnsi="Arial" w:cs="Arial"/>
                <w:kern w:val="0"/>
                <w:sz w:val="16"/>
                <w:szCs w:val="20"/>
              </w:rPr>
              <w:t xml:space="preserve">/L;  Ionized calcium  &gt;1.6 - 1.8 </w:t>
            </w:r>
            <w:proofErr w:type="spellStart"/>
            <w:r w:rsidRPr="0029562B">
              <w:rPr>
                <w:rFonts w:ascii="Arial" w:eastAsia="맑은 고딕" w:hAnsi="Arial" w:cs="Arial"/>
                <w:kern w:val="0"/>
                <w:sz w:val="16"/>
                <w:szCs w:val="20"/>
              </w:rPr>
              <w:t>mmol</w:t>
            </w:r>
            <w:proofErr w:type="spellEnd"/>
            <w:r w:rsidRPr="0029562B">
              <w:rPr>
                <w:rFonts w:ascii="Arial" w:eastAsia="맑은 고딕" w:hAnsi="Arial" w:cs="Arial"/>
                <w:kern w:val="0"/>
                <w:sz w:val="16"/>
                <w:szCs w:val="20"/>
              </w:rPr>
              <w:t>/L; hospitalization indicated</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Corrected serum calcium of &gt;13.5 mg/</w:t>
            </w:r>
            <w:proofErr w:type="spellStart"/>
            <w:r w:rsidRPr="0029562B">
              <w:rPr>
                <w:rFonts w:ascii="Arial" w:eastAsia="맑은 고딕" w:hAnsi="Arial" w:cs="Arial"/>
                <w:kern w:val="0"/>
                <w:sz w:val="16"/>
                <w:szCs w:val="20"/>
              </w:rPr>
              <w:t>dL</w:t>
            </w:r>
            <w:proofErr w:type="spellEnd"/>
            <w:r w:rsidRPr="0029562B">
              <w:rPr>
                <w:rFonts w:ascii="Arial" w:eastAsia="맑은 고딕" w:hAnsi="Arial" w:cs="Arial"/>
                <w:kern w:val="0"/>
                <w:sz w:val="16"/>
                <w:szCs w:val="20"/>
              </w:rPr>
              <w:t xml:space="preserve">; &gt;3.4 </w:t>
            </w:r>
            <w:proofErr w:type="spellStart"/>
            <w:r w:rsidRPr="0029562B">
              <w:rPr>
                <w:rFonts w:ascii="Arial" w:eastAsia="맑은 고딕" w:hAnsi="Arial" w:cs="Arial"/>
                <w:kern w:val="0"/>
                <w:sz w:val="16"/>
                <w:szCs w:val="20"/>
              </w:rPr>
              <w:t>mmol</w:t>
            </w:r>
            <w:proofErr w:type="spellEnd"/>
            <w:r w:rsidRPr="0029562B">
              <w:rPr>
                <w:rFonts w:ascii="Arial" w:eastAsia="맑은 고딕" w:hAnsi="Arial" w:cs="Arial"/>
                <w:kern w:val="0"/>
                <w:sz w:val="16"/>
                <w:szCs w:val="20"/>
              </w:rPr>
              <w:t xml:space="preserve">/L;  Ionized calcium  &gt;1.8 </w:t>
            </w:r>
            <w:proofErr w:type="spellStart"/>
            <w:r w:rsidRPr="0029562B">
              <w:rPr>
                <w:rFonts w:ascii="Arial" w:eastAsia="맑은 고딕" w:hAnsi="Arial" w:cs="Arial"/>
                <w:kern w:val="0"/>
                <w:sz w:val="16"/>
                <w:szCs w:val="20"/>
              </w:rPr>
              <w:t>mmol</w:t>
            </w:r>
            <w:proofErr w:type="spellEnd"/>
            <w:r w:rsidRPr="0029562B">
              <w:rPr>
                <w:rFonts w:ascii="Arial" w:eastAsia="맑은 고딕" w:hAnsi="Arial" w:cs="Arial"/>
                <w:kern w:val="0"/>
                <w:sz w:val="16"/>
                <w:szCs w:val="20"/>
              </w:rPr>
              <w:t>/L; life-threatening consequences</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 xml:space="preserve">Ca </w:t>
            </w:r>
            <w:r w:rsidRPr="0029562B">
              <w:rPr>
                <w:rFonts w:ascii="돋움" w:eastAsia="돋움" w:hAnsi="돋움" w:cs="Arial" w:hint="eastAsia"/>
                <w:kern w:val="0"/>
                <w:sz w:val="16"/>
                <w:szCs w:val="20"/>
              </w:rPr>
              <w:t>감소</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Corrected serum calcium of &lt;7.0 - 6.0 mg/</w:t>
            </w:r>
            <w:proofErr w:type="spellStart"/>
            <w:r w:rsidRPr="0029562B">
              <w:rPr>
                <w:rFonts w:ascii="Arial" w:eastAsia="맑은 고딕" w:hAnsi="Arial" w:cs="Arial"/>
                <w:kern w:val="0"/>
                <w:sz w:val="16"/>
                <w:szCs w:val="20"/>
              </w:rPr>
              <w:t>dL</w:t>
            </w:r>
            <w:proofErr w:type="spellEnd"/>
            <w:r w:rsidRPr="0029562B">
              <w:rPr>
                <w:rFonts w:ascii="Arial" w:eastAsia="맑은 고딕" w:hAnsi="Arial" w:cs="Arial"/>
                <w:kern w:val="0"/>
                <w:sz w:val="16"/>
                <w:szCs w:val="20"/>
              </w:rPr>
              <w:t xml:space="preserve">; &lt;1.75 - 1.5 </w:t>
            </w:r>
            <w:proofErr w:type="spellStart"/>
            <w:r w:rsidRPr="0029562B">
              <w:rPr>
                <w:rFonts w:ascii="Arial" w:eastAsia="맑은 고딕" w:hAnsi="Arial" w:cs="Arial"/>
                <w:kern w:val="0"/>
                <w:sz w:val="16"/>
                <w:szCs w:val="20"/>
              </w:rPr>
              <w:t>mmol</w:t>
            </w:r>
            <w:proofErr w:type="spellEnd"/>
            <w:r w:rsidRPr="0029562B">
              <w:rPr>
                <w:rFonts w:ascii="Arial" w:eastAsia="맑은 고딕" w:hAnsi="Arial" w:cs="Arial"/>
                <w:kern w:val="0"/>
                <w:sz w:val="16"/>
                <w:szCs w:val="20"/>
              </w:rPr>
              <w:t xml:space="preserve">/L;  Ionized calcium  &lt;0.9 - 0.8 </w:t>
            </w:r>
            <w:proofErr w:type="spellStart"/>
            <w:r w:rsidRPr="0029562B">
              <w:rPr>
                <w:rFonts w:ascii="Arial" w:eastAsia="맑은 고딕" w:hAnsi="Arial" w:cs="Arial"/>
                <w:kern w:val="0"/>
                <w:sz w:val="16"/>
                <w:szCs w:val="20"/>
              </w:rPr>
              <w:t>mmol</w:t>
            </w:r>
            <w:proofErr w:type="spellEnd"/>
            <w:r w:rsidRPr="0029562B">
              <w:rPr>
                <w:rFonts w:ascii="Arial" w:eastAsia="맑은 고딕" w:hAnsi="Arial" w:cs="Arial"/>
                <w:kern w:val="0"/>
                <w:sz w:val="16"/>
                <w:szCs w:val="20"/>
              </w:rPr>
              <w:t>/L; hospitalization indicated</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Corrected serum calcium of  &lt;6.0 mg/</w:t>
            </w:r>
            <w:proofErr w:type="spellStart"/>
            <w:r w:rsidRPr="0029562B">
              <w:rPr>
                <w:rFonts w:ascii="Arial" w:eastAsia="맑은 고딕" w:hAnsi="Arial" w:cs="Arial"/>
                <w:kern w:val="0"/>
                <w:sz w:val="16"/>
                <w:szCs w:val="20"/>
              </w:rPr>
              <w:t>dL</w:t>
            </w:r>
            <w:proofErr w:type="spellEnd"/>
            <w:r w:rsidRPr="0029562B">
              <w:rPr>
                <w:rFonts w:ascii="Arial" w:eastAsia="맑은 고딕" w:hAnsi="Arial" w:cs="Arial"/>
                <w:kern w:val="0"/>
                <w:sz w:val="16"/>
                <w:szCs w:val="20"/>
              </w:rPr>
              <w:t xml:space="preserve">; &lt;1.5 </w:t>
            </w:r>
            <w:proofErr w:type="spellStart"/>
            <w:r w:rsidRPr="0029562B">
              <w:rPr>
                <w:rFonts w:ascii="Arial" w:eastAsia="맑은 고딕" w:hAnsi="Arial" w:cs="Arial"/>
                <w:kern w:val="0"/>
                <w:sz w:val="16"/>
                <w:szCs w:val="20"/>
              </w:rPr>
              <w:t>mmol</w:t>
            </w:r>
            <w:proofErr w:type="spellEnd"/>
            <w:r w:rsidRPr="0029562B">
              <w:rPr>
                <w:rFonts w:ascii="Arial" w:eastAsia="맑은 고딕" w:hAnsi="Arial" w:cs="Arial"/>
                <w:kern w:val="0"/>
                <w:sz w:val="16"/>
                <w:szCs w:val="20"/>
              </w:rPr>
              <w:t xml:space="preserve">/L;  Ionized calcium  &lt;0.8 </w:t>
            </w:r>
            <w:proofErr w:type="spellStart"/>
            <w:r w:rsidRPr="0029562B">
              <w:rPr>
                <w:rFonts w:ascii="Arial" w:eastAsia="맑은 고딕" w:hAnsi="Arial" w:cs="Arial"/>
                <w:kern w:val="0"/>
                <w:sz w:val="16"/>
                <w:szCs w:val="20"/>
              </w:rPr>
              <w:t>mmol</w:t>
            </w:r>
            <w:proofErr w:type="spellEnd"/>
            <w:r w:rsidRPr="0029562B">
              <w:rPr>
                <w:rFonts w:ascii="Arial" w:eastAsia="맑은 고딕" w:hAnsi="Arial" w:cs="Arial"/>
                <w:kern w:val="0"/>
                <w:sz w:val="16"/>
                <w:szCs w:val="20"/>
              </w:rPr>
              <w:t>/L; life-threatening consequences</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Glucose </w:t>
            </w:r>
            <w:r w:rsidRPr="0029562B">
              <w:rPr>
                <w:rFonts w:ascii="돋움" w:eastAsia="돋움" w:hAnsi="돋움" w:cs="Arial" w:hint="eastAsia"/>
                <w:color w:val="000000"/>
                <w:kern w:val="0"/>
                <w:sz w:val="16"/>
                <w:szCs w:val="20"/>
              </w:rPr>
              <w:t>증가</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&gt;250 - 500 mg/</w:t>
            </w:r>
            <w:proofErr w:type="spellStart"/>
            <w:r w:rsidRPr="0029562B">
              <w:rPr>
                <w:rFonts w:ascii="Arial" w:eastAsia="맑은 고딕" w:hAnsi="Arial" w:cs="Arial"/>
                <w:color w:val="000000"/>
                <w:kern w:val="0"/>
                <w:sz w:val="16"/>
                <w:szCs w:val="20"/>
              </w:rPr>
              <w:t>dL</w:t>
            </w:r>
            <w:proofErr w:type="spellEnd"/>
            <w:r w:rsidRPr="0029562B">
              <w:rPr>
                <w:rFonts w:ascii="Arial" w:eastAsia="맑은 고딕" w:hAnsi="Arial" w:cs="Arial"/>
                <w:color w:val="000000"/>
                <w:kern w:val="0"/>
                <w:sz w:val="16"/>
                <w:szCs w:val="20"/>
              </w:rPr>
              <w:t xml:space="preserve">; &gt;13.9 - 27.8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 hospitalization indicated</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&gt;500 mg/</w:t>
            </w:r>
            <w:proofErr w:type="spellStart"/>
            <w:r w:rsidRPr="0029562B">
              <w:rPr>
                <w:rFonts w:ascii="Arial" w:eastAsia="맑은 고딕" w:hAnsi="Arial" w:cs="Arial"/>
                <w:color w:val="000000"/>
                <w:kern w:val="0"/>
                <w:sz w:val="16"/>
                <w:szCs w:val="20"/>
              </w:rPr>
              <w:t>dL</w:t>
            </w:r>
            <w:proofErr w:type="spellEnd"/>
            <w:r w:rsidRPr="0029562B">
              <w:rPr>
                <w:rFonts w:ascii="Arial" w:eastAsia="맑은 고딕" w:hAnsi="Arial" w:cs="Arial"/>
                <w:color w:val="000000"/>
                <w:kern w:val="0"/>
                <w:sz w:val="16"/>
                <w:szCs w:val="20"/>
              </w:rPr>
              <w:t xml:space="preserve">; &gt;27.8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 life-threatening consequences</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Glucose </w:t>
            </w:r>
            <w:r w:rsidRPr="0029562B">
              <w:rPr>
                <w:rFonts w:ascii="돋움" w:eastAsia="돋움" w:hAnsi="돋움" w:cs="Arial" w:hint="eastAsia"/>
                <w:color w:val="000000"/>
                <w:kern w:val="0"/>
                <w:sz w:val="16"/>
                <w:szCs w:val="20"/>
              </w:rPr>
              <w:t>감소</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&lt;40 - 30 mg/</w:t>
            </w:r>
            <w:proofErr w:type="spellStart"/>
            <w:r w:rsidRPr="0029562B">
              <w:rPr>
                <w:rFonts w:ascii="Arial" w:eastAsia="맑은 고딕" w:hAnsi="Arial" w:cs="Arial"/>
                <w:color w:val="000000"/>
                <w:kern w:val="0"/>
                <w:sz w:val="16"/>
                <w:szCs w:val="20"/>
              </w:rPr>
              <w:t>dL</w:t>
            </w:r>
            <w:proofErr w:type="spellEnd"/>
            <w:r w:rsidRPr="0029562B">
              <w:rPr>
                <w:rFonts w:ascii="Arial" w:eastAsia="맑은 고딕" w:hAnsi="Arial" w:cs="Arial"/>
                <w:color w:val="000000"/>
                <w:kern w:val="0"/>
                <w:sz w:val="16"/>
                <w:szCs w:val="20"/>
              </w:rPr>
              <w:t xml:space="preserve">; &lt;2.2 - 1.7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&lt;30 mg/</w:t>
            </w:r>
            <w:proofErr w:type="spellStart"/>
            <w:r w:rsidRPr="0029562B">
              <w:rPr>
                <w:rFonts w:ascii="Arial" w:eastAsia="맑은 고딕" w:hAnsi="Arial" w:cs="Arial"/>
                <w:color w:val="000000"/>
                <w:kern w:val="0"/>
                <w:sz w:val="16"/>
                <w:szCs w:val="20"/>
              </w:rPr>
              <w:t>dL</w:t>
            </w:r>
            <w:proofErr w:type="spellEnd"/>
            <w:r w:rsidRPr="0029562B">
              <w:rPr>
                <w:rFonts w:ascii="Arial" w:eastAsia="맑은 고딕" w:hAnsi="Arial" w:cs="Arial"/>
                <w:color w:val="000000"/>
                <w:kern w:val="0"/>
                <w:sz w:val="16"/>
                <w:szCs w:val="20"/>
              </w:rPr>
              <w:t xml:space="preserve">; &lt;1.7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 life-threatening consequences; seizures</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K </w:t>
            </w:r>
            <w:r w:rsidRPr="0029562B">
              <w:rPr>
                <w:rFonts w:ascii="돋움" w:eastAsia="돋움" w:hAnsi="돋움" w:cs="Arial" w:hint="eastAsia"/>
                <w:color w:val="000000"/>
                <w:kern w:val="0"/>
                <w:sz w:val="16"/>
                <w:szCs w:val="20"/>
              </w:rPr>
              <w:t>증가</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&gt;6.0 - 7.0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 hospitalization indicated</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&gt;7.0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 life-threatening consequences</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K </w:t>
            </w:r>
            <w:r w:rsidRPr="0029562B">
              <w:rPr>
                <w:rFonts w:ascii="돋움" w:eastAsia="돋움" w:hAnsi="돋움" w:cs="Arial" w:hint="eastAsia"/>
                <w:color w:val="000000"/>
                <w:kern w:val="0"/>
                <w:sz w:val="16"/>
                <w:szCs w:val="20"/>
              </w:rPr>
              <w:t>감소</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&lt;3.0 - 2.5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 hospitalization indicated</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&lt;2.5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 life-threatening consequences</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Mg </w:t>
            </w:r>
            <w:r w:rsidRPr="0029562B">
              <w:rPr>
                <w:rFonts w:ascii="돋움" w:eastAsia="돋움" w:hAnsi="돋움" w:cs="Arial" w:hint="eastAsia"/>
                <w:color w:val="000000"/>
                <w:kern w:val="0"/>
                <w:sz w:val="16"/>
                <w:szCs w:val="20"/>
              </w:rPr>
              <w:t>증가</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&gt;3.0 - 8.0 mg/</w:t>
            </w:r>
            <w:proofErr w:type="spellStart"/>
            <w:r w:rsidRPr="0029562B">
              <w:rPr>
                <w:rFonts w:ascii="Arial" w:eastAsia="맑은 고딕" w:hAnsi="Arial" w:cs="Arial"/>
                <w:color w:val="000000"/>
                <w:kern w:val="0"/>
                <w:sz w:val="16"/>
                <w:szCs w:val="20"/>
              </w:rPr>
              <w:t>dL</w:t>
            </w:r>
            <w:proofErr w:type="spellEnd"/>
            <w:r w:rsidRPr="0029562B">
              <w:rPr>
                <w:rFonts w:ascii="Arial" w:eastAsia="맑은 고딕" w:hAnsi="Arial" w:cs="Arial"/>
                <w:color w:val="000000"/>
                <w:kern w:val="0"/>
                <w:sz w:val="16"/>
                <w:szCs w:val="20"/>
              </w:rPr>
              <w:t xml:space="preserve">; &gt;1.23 - 3.30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&gt;8.0 mg/</w:t>
            </w:r>
            <w:proofErr w:type="spellStart"/>
            <w:r w:rsidRPr="0029562B">
              <w:rPr>
                <w:rFonts w:ascii="Arial" w:eastAsia="맑은 고딕" w:hAnsi="Arial" w:cs="Arial"/>
                <w:color w:val="000000"/>
                <w:kern w:val="0"/>
                <w:sz w:val="16"/>
                <w:szCs w:val="20"/>
              </w:rPr>
              <w:t>dL</w:t>
            </w:r>
            <w:proofErr w:type="spellEnd"/>
            <w:r w:rsidRPr="0029562B">
              <w:rPr>
                <w:rFonts w:ascii="Arial" w:eastAsia="맑은 고딕" w:hAnsi="Arial" w:cs="Arial"/>
                <w:color w:val="000000"/>
                <w:kern w:val="0"/>
                <w:sz w:val="16"/>
                <w:szCs w:val="20"/>
              </w:rPr>
              <w:t xml:space="preserve">; &gt;3.30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 life-threatening consequences</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Mg </w:t>
            </w:r>
            <w:r w:rsidRPr="0029562B">
              <w:rPr>
                <w:rFonts w:ascii="돋움" w:eastAsia="돋움" w:hAnsi="돋움" w:cs="Arial" w:hint="eastAsia"/>
                <w:color w:val="000000"/>
                <w:kern w:val="0"/>
                <w:sz w:val="16"/>
                <w:szCs w:val="20"/>
              </w:rPr>
              <w:t>감소</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&lt;0.9 - 0.7 mg/</w:t>
            </w:r>
            <w:proofErr w:type="spellStart"/>
            <w:r w:rsidRPr="0029562B">
              <w:rPr>
                <w:rFonts w:ascii="Arial" w:eastAsia="맑은 고딕" w:hAnsi="Arial" w:cs="Arial"/>
                <w:color w:val="000000"/>
                <w:kern w:val="0"/>
                <w:sz w:val="16"/>
                <w:szCs w:val="20"/>
              </w:rPr>
              <w:t>dL</w:t>
            </w:r>
            <w:proofErr w:type="spellEnd"/>
            <w:r w:rsidRPr="0029562B">
              <w:rPr>
                <w:rFonts w:ascii="Arial" w:eastAsia="맑은 고딕" w:hAnsi="Arial" w:cs="Arial"/>
                <w:color w:val="000000"/>
                <w:kern w:val="0"/>
                <w:sz w:val="16"/>
                <w:szCs w:val="20"/>
              </w:rPr>
              <w:t xml:space="preserve">; &lt;0.4 - 0.3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&lt;0.7 mg/</w:t>
            </w:r>
            <w:proofErr w:type="spellStart"/>
            <w:r w:rsidRPr="0029562B">
              <w:rPr>
                <w:rFonts w:ascii="Arial" w:eastAsia="맑은 고딕" w:hAnsi="Arial" w:cs="Arial"/>
                <w:color w:val="000000"/>
                <w:kern w:val="0"/>
                <w:sz w:val="16"/>
                <w:szCs w:val="20"/>
              </w:rPr>
              <w:t>dL</w:t>
            </w:r>
            <w:proofErr w:type="spellEnd"/>
            <w:r w:rsidRPr="0029562B">
              <w:rPr>
                <w:rFonts w:ascii="Arial" w:eastAsia="맑은 고딕" w:hAnsi="Arial" w:cs="Arial"/>
                <w:color w:val="000000"/>
                <w:kern w:val="0"/>
                <w:sz w:val="16"/>
                <w:szCs w:val="20"/>
              </w:rPr>
              <w:t xml:space="preserve">; &lt;0.3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 life-threatening consequences</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Na </w:t>
            </w:r>
            <w:r w:rsidRPr="0029562B">
              <w:rPr>
                <w:rFonts w:ascii="돋움" w:eastAsia="돋움" w:hAnsi="돋움" w:cs="Arial" w:hint="eastAsia"/>
                <w:color w:val="000000"/>
                <w:kern w:val="0"/>
                <w:sz w:val="16"/>
                <w:szCs w:val="20"/>
              </w:rPr>
              <w:t>증가</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&gt;155 - 160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 hospitalization indicated</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&gt;160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 life-threatening consequences</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Na </w:t>
            </w:r>
            <w:r w:rsidRPr="0029562B">
              <w:rPr>
                <w:rFonts w:ascii="돋움" w:eastAsia="돋움" w:hAnsi="돋움" w:cs="Arial" w:hint="eastAsia"/>
                <w:color w:val="000000"/>
                <w:kern w:val="0"/>
                <w:sz w:val="16"/>
                <w:szCs w:val="20"/>
              </w:rPr>
              <w:t>감소</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&lt;130 - 120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&lt;120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 life-threatening consequences</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TG </w:t>
            </w:r>
            <w:r w:rsidRPr="0029562B">
              <w:rPr>
                <w:rFonts w:ascii="돋움" w:eastAsia="돋움" w:hAnsi="돋움" w:cs="Arial" w:hint="eastAsia"/>
                <w:color w:val="000000"/>
                <w:kern w:val="0"/>
                <w:sz w:val="16"/>
                <w:szCs w:val="20"/>
              </w:rPr>
              <w:t>증가</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&gt;500 mg/</w:t>
            </w:r>
            <w:proofErr w:type="spellStart"/>
            <w:r w:rsidRPr="0029562B">
              <w:rPr>
                <w:rFonts w:ascii="Arial" w:eastAsia="맑은 고딕" w:hAnsi="Arial" w:cs="Arial"/>
                <w:color w:val="000000"/>
                <w:kern w:val="0"/>
                <w:sz w:val="16"/>
                <w:szCs w:val="20"/>
              </w:rPr>
              <w:t>dL</w:t>
            </w:r>
            <w:proofErr w:type="spellEnd"/>
            <w:r w:rsidRPr="0029562B">
              <w:rPr>
                <w:rFonts w:ascii="Arial" w:eastAsia="맑은 고딕" w:hAnsi="Arial" w:cs="Arial"/>
                <w:color w:val="000000"/>
                <w:kern w:val="0"/>
                <w:sz w:val="16"/>
                <w:szCs w:val="20"/>
              </w:rPr>
              <w:t xml:space="preserve"> - 1000 mg/</w:t>
            </w:r>
            <w:proofErr w:type="spellStart"/>
            <w:r w:rsidRPr="0029562B">
              <w:rPr>
                <w:rFonts w:ascii="Arial" w:eastAsia="맑은 고딕" w:hAnsi="Arial" w:cs="Arial"/>
                <w:color w:val="000000"/>
                <w:kern w:val="0"/>
                <w:sz w:val="16"/>
                <w:szCs w:val="20"/>
              </w:rPr>
              <w:t>dL</w:t>
            </w:r>
            <w:proofErr w:type="spellEnd"/>
            <w:r w:rsidRPr="0029562B">
              <w:rPr>
                <w:rFonts w:ascii="Arial" w:eastAsia="맑은 고딕" w:hAnsi="Arial" w:cs="Arial"/>
                <w:color w:val="000000"/>
                <w:kern w:val="0"/>
                <w:sz w:val="16"/>
                <w:szCs w:val="20"/>
              </w:rPr>
              <w:t xml:space="preserve">;  &gt;5.7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 xml:space="preserve">/L - 11.4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&gt;1000 mg/</w:t>
            </w:r>
            <w:proofErr w:type="spellStart"/>
            <w:r w:rsidRPr="0029562B">
              <w:rPr>
                <w:rFonts w:ascii="Arial" w:eastAsia="맑은 고딕" w:hAnsi="Arial" w:cs="Arial"/>
                <w:color w:val="000000"/>
                <w:kern w:val="0"/>
                <w:sz w:val="16"/>
                <w:szCs w:val="20"/>
              </w:rPr>
              <w:t>dL</w:t>
            </w:r>
            <w:proofErr w:type="spellEnd"/>
            <w:r w:rsidRPr="0029562B">
              <w:rPr>
                <w:rFonts w:ascii="Arial" w:eastAsia="맑은 고딕" w:hAnsi="Arial" w:cs="Arial"/>
                <w:color w:val="000000"/>
                <w:kern w:val="0"/>
                <w:sz w:val="16"/>
                <w:szCs w:val="20"/>
              </w:rPr>
              <w:t xml:space="preserve">; &gt;11.4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  life-threatening consequences</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 xml:space="preserve">Uric acid </w:t>
            </w:r>
            <w:r w:rsidRPr="0029562B">
              <w:rPr>
                <w:rFonts w:ascii="돋움" w:eastAsia="돋움" w:hAnsi="돋움" w:cs="Arial" w:hint="eastAsia"/>
                <w:kern w:val="0"/>
                <w:sz w:val="16"/>
                <w:szCs w:val="20"/>
              </w:rPr>
              <w:t>증가</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&gt;ULN - 10 mg/</w:t>
            </w:r>
            <w:proofErr w:type="spellStart"/>
            <w:r w:rsidRPr="0029562B">
              <w:rPr>
                <w:rFonts w:ascii="Arial" w:eastAsia="맑은 고딕" w:hAnsi="Arial" w:cs="Arial"/>
                <w:kern w:val="0"/>
                <w:sz w:val="16"/>
                <w:szCs w:val="20"/>
              </w:rPr>
              <w:t>dL</w:t>
            </w:r>
            <w:proofErr w:type="spellEnd"/>
            <w:r w:rsidRPr="0029562B">
              <w:rPr>
                <w:rFonts w:ascii="Arial" w:eastAsia="맑은 고딕" w:hAnsi="Arial" w:cs="Arial"/>
                <w:kern w:val="0"/>
                <w:sz w:val="16"/>
                <w:szCs w:val="20"/>
              </w:rPr>
              <w:t xml:space="preserve"> (0.59 </w:t>
            </w:r>
            <w:proofErr w:type="spellStart"/>
            <w:r w:rsidRPr="0029562B">
              <w:rPr>
                <w:rFonts w:ascii="Arial" w:eastAsia="맑은 고딕" w:hAnsi="Arial" w:cs="Arial"/>
                <w:kern w:val="0"/>
                <w:sz w:val="16"/>
                <w:szCs w:val="20"/>
              </w:rPr>
              <w:t>mmol</w:t>
            </w:r>
            <w:proofErr w:type="spellEnd"/>
            <w:r w:rsidRPr="0029562B">
              <w:rPr>
                <w:rFonts w:ascii="Arial" w:eastAsia="맑은 고딕" w:hAnsi="Arial" w:cs="Arial"/>
                <w:kern w:val="0"/>
                <w:sz w:val="16"/>
                <w:szCs w:val="20"/>
              </w:rPr>
              <w:t>/L) with physiologic consequences</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&gt;10 mg/</w:t>
            </w:r>
            <w:proofErr w:type="spellStart"/>
            <w:r w:rsidRPr="0029562B">
              <w:rPr>
                <w:rFonts w:ascii="Arial" w:eastAsia="맑은 고딕" w:hAnsi="Arial" w:cs="Arial"/>
                <w:kern w:val="0"/>
                <w:sz w:val="16"/>
                <w:szCs w:val="20"/>
              </w:rPr>
              <w:t>dL</w:t>
            </w:r>
            <w:proofErr w:type="spellEnd"/>
            <w:r w:rsidRPr="0029562B">
              <w:rPr>
                <w:rFonts w:ascii="Arial" w:eastAsia="맑은 고딕" w:hAnsi="Arial" w:cs="Arial"/>
                <w:kern w:val="0"/>
                <w:sz w:val="16"/>
                <w:szCs w:val="20"/>
              </w:rPr>
              <w:t xml:space="preserve">; &gt;0.59 </w:t>
            </w:r>
            <w:proofErr w:type="spellStart"/>
            <w:r w:rsidRPr="0029562B">
              <w:rPr>
                <w:rFonts w:ascii="Arial" w:eastAsia="맑은 고딕" w:hAnsi="Arial" w:cs="Arial"/>
                <w:kern w:val="0"/>
                <w:sz w:val="16"/>
                <w:szCs w:val="20"/>
              </w:rPr>
              <w:t>mmol</w:t>
            </w:r>
            <w:proofErr w:type="spellEnd"/>
            <w:r w:rsidRPr="0029562B">
              <w:rPr>
                <w:rFonts w:ascii="Arial" w:eastAsia="맑은 고딕" w:hAnsi="Arial" w:cs="Arial"/>
                <w:kern w:val="0"/>
                <w:sz w:val="16"/>
                <w:szCs w:val="20"/>
              </w:rPr>
              <w:t>/L; life-threatening consequences</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Albumin </w:t>
            </w:r>
            <w:r w:rsidRPr="0029562B">
              <w:rPr>
                <w:rFonts w:ascii="돋움" w:eastAsia="돋움" w:hAnsi="돋움" w:cs="Arial" w:hint="eastAsia"/>
                <w:color w:val="000000"/>
                <w:kern w:val="0"/>
                <w:sz w:val="16"/>
                <w:szCs w:val="20"/>
              </w:rPr>
              <w:t>감소</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&lt;2 g/</w:t>
            </w:r>
            <w:proofErr w:type="spellStart"/>
            <w:r w:rsidRPr="0029562B">
              <w:rPr>
                <w:rFonts w:ascii="Arial" w:eastAsia="맑은 고딕" w:hAnsi="Arial" w:cs="Arial"/>
                <w:color w:val="000000"/>
                <w:kern w:val="0"/>
                <w:sz w:val="16"/>
                <w:szCs w:val="20"/>
              </w:rPr>
              <w:t>dL</w:t>
            </w:r>
            <w:proofErr w:type="spellEnd"/>
            <w:r w:rsidRPr="0029562B">
              <w:rPr>
                <w:rFonts w:ascii="Arial" w:eastAsia="맑은 고딕" w:hAnsi="Arial" w:cs="Arial"/>
                <w:color w:val="000000"/>
                <w:kern w:val="0"/>
                <w:sz w:val="16"/>
                <w:szCs w:val="20"/>
              </w:rPr>
              <w:t>; &lt;20 g/L</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Life-threatening consequences; urgent intervention indicated</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P </w:t>
            </w:r>
            <w:r w:rsidRPr="0029562B">
              <w:rPr>
                <w:rFonts w:ascii="돋움" w:eastAsia="돋움" w:hAnsi="돋움" w:cs="Arial" w:hint="eastAsia"/>
                <w:color w:val="000000"/>
                <w:kern w:val="0"/>
                <w:sz w:val="16"/>
                <w:szCs w:val="20"/>
              </w:rPr>
              <w:t>감소</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&lt;2.0 - 1.0 mg/</w:t>
            </w:r>
            <w:proofErr w:type="spellStart"/>
            <w:r w:rsidRPr="0029562B">
              <w:rPr>
                <w:rFonts w:ascii="Arial" w:eastAsia="맑은 고딕" w:hAnsi="Arial" w:cs="Arial"/>
                <w:color w:val="000000"/>
                <w:kern w:val="0"/>
                <w:sz w:val="16"/>
                <w:szCs w:val="20"/>
              </w:rPr>
              <w:t>dL</w:t>
            </w:r>
            <w:proofErr w:type="spellEnd"/>
            <w:r w:rsidRPr="0029562B">
              <w:rPr>
                <w:rFonts w:ascii="Arial" w:eastAsia="맑은 고딕" w:hAnsi="Arial" w:cs="Arial"/>
                <w:color w:val="000000"/>
                <w:kern w:val="0"/>
                <w:sz w:val="16"/>
                <w:szCs w:val="20"/>
              </w:rPr>
              <w:t xml:space="preserve">; &lt;0.6 - 0.3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&lt;1.0 mg/</w:t>
            </w:r>
            <w:proofErr w:type="spellStart"/>
            <w:r w:rsidRPr="0029562B">
              <w:rPr>
                <w:rFonts w:ascii="Arial" w:eastAsia="맑은 고딕" w:hAnsi="Arial" w:cs="Arial"/>
                <w:color w:val="000000"/>
                <w:kern w:val="0"/>
                <w:sz w:val="16"/>
                <w:szCs w:val="20"/>
              </w:rPr>
              <w:t>dL</w:t>
            </w:r>
            <w:proofErr w:type="spellEnd"/>
            <w:r w:rsidRPr="0029562B">
              <w:rPr>
                <w:rFonts w:ascii="Arial" w:eastAsia="맑은 고딕" w:hAnsi="Arial" w:cs="Arial"/>
                <w:color w:val="000000"/>
                <w:kern w:val="0"/>
                <w:sz w:val="16"/>
                <w:szCs w:val="20"/>
              </w:rPr>
              <w:t xml:space="preserve">; &lt;0.3 </w:t>
            </w:r>
            <w:proofErr w:type="spellStart"/>
            <w:r w:rsidRPr="0029562B">
              <w:rPr>
                <w:rFonts w:ascii="Arial" w:eastAsia="맑은 고딕" w:hAnsi="Arial" w:cs="Arial"/>
                <w:color w:val="000000"/>
                <w:kern w:val="0"/>
                <w:sz w:val="16"/>
                <w:szCs w:val="20"/>
              </w:rPr>
              <w:t>mmol</w:t>
            </w:r>
            <w:proofErr w:type="spellEnd"/>
            <w:r w:rsidRPr="0029562B">
              <w:rPr>
                <w:rFonts w:ascii="Arial" w:eastAsia="맑은 고딕" w:hAnsi="Arial" w:cs="Arial"/>
                <w:color w:val="000000"/>
                <w:kern w:val="0"/>
                <w:sz w:val="16"/>
                <w:szCs w:val="20"/>
              </w:rPr>
              <w:t>/L; life-threatening consequences</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510"/>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lastRenderedPageBreak/>
              <w:t>Hematuria</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 xml:space="preserve">Gross hematuria; transfusion, IV medications or hospitalization indicated; elective endoscopic, radiologic or operative intervention indicated; limiting </w:t>
            </w:r>
            <w:proofErr w:type="spellStart"/>
            <w:r w:rsidRPr="0029562B">
              <w:rPr>
                <w:rFonts w:ascii="Arial" w:eastAsia="맑은 고딕" w:hAnsi="Arial" w:cs="Arial"/>
                <w:color w:val="000000"/>
                <w:kern w:val="0"/>
                <w:sz w:val="16"/>
                <w:szCs w:val="20"/>
              </w:rPr>
              <w:t>self care</w:t>
            </w:r>
            <w:proofErr w:type="spellEnd"/>
            <w:r w:rsidRPr="0029562B">
              <w:rPr>
                <w:rFonts w:ascii="Arial" w:eastAsia="맑은 고딕" w:hAnsi="Arial" w:cs="Arial"/>
                <w:color w:val="000000"/>
                <w:kern w:val="0"/>
                <w:sz w:val="16"/>
                <w:szCs w:val="20"/>
              </w:rPr>
              <w:t xml:space="preserve"> ADL</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r w:rsidRPr="0029562B">
              <w:rPr>
                <w:rFonts w:ascii="Arial" w:eastAsia="맑은 고딕" w:hAnsi="Arial" w:cs="Arial"/>
                <w:color w:val="000000"/>
                <w:kern w:val="0"/>
                <w:sz w:val="16"/>
                <w:szCs w:val="20"/>
              </w:rPr>
              <w:t>Life-threatening consequences; urgent radiologic or operative intervention indicated</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color w:val="000000"/>
                <w:kern w:val="0"/>
                <w:sz w:val="16"/>
                <w:szCs w:val="20"/>
              </w:rPr>
            </w:pPr>
          </w:p>
        </w:tc>
      </w:tr>
      <w:tr w:rsidR="0029562B" w:rsidRPr="0029562B" w:rsidTr="0029562B">
        <w:trPr>
          <w:trHeight w:val="255"/>
        </w:trPr>
        <w:tc>
          <w:tcPr>
            <w:tcW w:w="551"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Proteinuria</w:t>
            </w:r>
          </w:p>
        </w:tc>
        <w:tc>
          <w:tcPr>
            <w:tcW w:w="1986"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Pediatric: urine P/C &gt;1.9</w:t>
            </w:r>
          </w:p>
        </w:tc>
        <w:tc>
          <w:tcPr>
            <w:tcW w:w="263"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p>
        </w:tc>
        <w:tc>
          <w:tcPr>
            <w:tcW w:w="1937" w:type="pct"/>
            <w:gridSpan w:val="2"/>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r w:rsidRPr="0029562B">
              <w:rPr>
                <w:rFonts w:ascii="Arial" w:eastAsia="맑은 고딕" w:hAnsi="Arial" w:cs="Arial"/>
                <w:kern w:val="0"/>
                <w:sz w:val="16"/>
                <w:szCs w:val="20"/>
              </w:rPr>
              <w:t xml:space="preserve"> -</w:t>
            </w:r>
          </w:p>
        </w:tc>
        <w:tc>
          <w:tcPr>
            <w:tcW w:w="263" w:type="pct"/>
            <w:shd w:val="clear" w:color="auto" w:fill="auto"/>
            <w:vAlign w:val="center"/>
            <w:hideMark/>
          </w:tcPr>
          <w:p w:rsidR="0029562B" w:rsidRPr="0029562B" w:rsidRDefault="0029562B" w:rsidP="0029562B">
            <w:pPr>
              <w:widowControl/>
              <w:wordWrap/>
              <w:autoSpaceDE/>
              <w:autoSpaceDN/>
              <w:jc w:val="left"/>
              <w:rPr>
                <w:rFonts w:ascii="Arial" w:eastAsia="맑은 고딕" w:hAnsi="Arial" w:cs="Arial"/>
                <w:kern w:val="0"/>
                <w:sz w:val="16"/>
                <w:szCs w:val="20"/>
              </w:rPr>
            </w:pPr>
          </w:p>
        </w:tc>
      </w:tr>
      <w:tr w:rsidR="00D73E02" w:rsidRPr="00D73E02" w:rsidTr="00D73E02">
        <w:trPr>
          <w:trHeight w:val="270"/>
        </w:trPr>
        <w:tc>
          <w:tcPr>
            <w:tcW w:w="1136" w:type="pct"/>
            <w:gridSpan w:val="2"/>
            <w:shd w:val="clear" w:color="auto" w:fill="D9D9D9" w:themeFill="background1" w:themeFillShade="D9"/>
            <w:vAlign w:val="center"/>
            <w:hideMark/>
          </w:tcPr>
          <w:p w:rsidR="00D73E02" w:rsidRPr="00D73E02" w:rsidRDefault="00D73E02" w:rsidP="00D73E02">
            <w:pPr>
              <w:widowControl/>
              <w:wordWrap/>
              <w:autoSpaceDE/>
              <w:autoSpaceDN/>
              <w:jc w:val="left"/>
              <w:rPr>
                <w:rFonts w:ascii="돋움" w:eastAsia="돋움" w:hAnsi="돋움" w:cs="Arial"/>
                <w:b/>
                <w:bCs/>
                <w:color w:val="000000"/>
                <w:kern w:val="0"/>
                <w:sz w:val="16"/>
                <w:szCs w:val="16"/>
              </w:rPr>
            </w:pPr>
            <w:r w:rsidRPr="00D73E02">
              <w:rPr>
                <w:rFonts w:ascii="돋움" w:eastAsia="돋움" w:hAnsi="돋움" w:cs="Arial"/>
                <w:b/>
                <w:bCs/>
                <w:color w:val="000000"/>
                <w:kern w:val="0"/>
                <w:sz w:val="16"/>
                <w:szCs w:val="16"/>
              </w:rPr>
              <w:t>Allergy &amp; Rash</w:t>
            </w:r>
          </w:p>
        </w:tc>
        <w:tc>
          <w:tcPr>
            <w:tcW w:w="1612" w:type="pct"/>
            <w:gridSpan w:val="2"/>
            <w:shd w:val="clear" w:color="auto" w:fill="D9D9D9" w:themeFill="background1" w:themeFillShade="D9"/>
            <w:vAlign w:val="center"/>
            <w:hideMark/>
          </w:tcPr>
          <w:p w:rsidR="00D73E02" w:rsidRPr="00D73E02" w:rsidRDefault="00D73E02" w:rsidP="00693A9B">
            <w:pPr>
              <w:widowControl/>
              <w:wordWrap/>
              <w:autoSpaceDE/>
              <w:autoSpaceDN/>
              <w:jc w:val="left"/>
              <w:rPr>
                <w:rFonts w:ascii="돋움" w:eastAsia="돋움" w:hAnsi="돋움" w:cs="Arial"/>
                <w:b/>
                <w:bCs/>
                <w:color w:val="000000"/>
                <w:kern w:val="0"/>
                <w:sz w:val="16"/>
                <w:szCs w:val="16"/>
              </w:rPr>
            </w:pPr>
            <w:r w:rsidRPr="00D73E02">
              <w:rPr>
                <w:rFonts w:ascii="돋움" w:eastAsia="돋움" w:hAnsi="돋움" w:cs="Arial"/>
                <w:b/>
                <w:bCs/>
                <w:color w:val="000000"/>
                <w:kern w:val="0"/>
                <w:sz w:val="16"/>
                <w:szCs w:val="16"/>
              </w:rPr>
              <w:t>Definition</w:t>
            </w:r>
          </w:p>
        </w:tc>
        <w:tc>
          <w:tcPr>
            <w:tcW w:w="1672" w:type="pct"/>
            <w:gridSpan w:val="2"/>
            <w:shd w:val="clear" w:color="auto" w:fill="D9D9D9" w:themeFill="background1" w:themeFillShade="D9"/>
            <w:vAlign w:val="center"/>
            <w:hideMark/>
          </w:tcPr>
          <w:p w:rsidR="00D73E02" w:rsidRPr="00D73E02" w:rsidRDefault="00D73E02" w:rsidP="00693A9B">
            <w:pPr>
              <w:widowControl/>
              <w:wordWrap/>
              <w:autoSpaceDE/>
              <w:autoSpaceDN/>
              <w:jc w:val="left"/>
              <w:rPr>
                <w:rFonts w:ascii="돋움" w:eastAsia="돋움" w:hAnsi="돋움" w:cs="Arial"/>
                <w:b/>
                <w:bCs/>
                <w:color w:val="000000"/>
                <w:kern w:val="0"/>
                <w:sz w:val="16"/>
                <w:szCs w:val="16"/>
              </w:rPr>
            </w:pPr>
            <w:r w:rsidRPr="00D73E02">
              <w:rPr>
                <w:rFonts w:ascii="돋움" w:eastAsia="돋움" w:hAnsi="돋움" w:cs="Arial"/>
                <w:b/>
                <w:bCs/>
                <w:color w:val="000000"/>
                <w:kern w:val="0"/>
                <w:sz w:val="16"/>
                <w:szCs w:val="16"/>
              </w:rPr>
              <w:t>Grade 3   </w:t>
            </w:r>
          </w:p>
        </w:tc>
        <w:tc>
          <w:tcPr>
            <w:tcW w:w="580" w:type="pct"/>
            <w:gridSpan w:val="2"/>
            <w:shd w:val="clear" w:color="auto" w:fill="D9D9D9" w:themeFill="background1" w:themeFillShade="D9"/>
            <w:noWrap/>
            <w:vAlign w:val="center"/>
            <w:hideMark/>
          </w:tcPr>
          <w:p w:rsidR="00D73E02" w:rsidRPr="00D73E02" w:rsidRDefault="00D73E02" w:rsidP="00D73E02">
            <w:pPr>
              <w:widowControl/>
              <w:wordWrap/>
              <w:autoSpaceDE/>
              <w:autoSpaceDN/>
              <w:jc w:val="left"/>
              <w:rPr>
                <w:rFonts w:ascii="돋움" w:eastAsia="돋움" w:hAnsi="돋움" w:cs="Arial"/>
                <w:b/>
                <w:color w:val="000000"/>
                <w:kern w:val="0"/>
                <w:sz w:val="16"/>
                <w:szCs w:val="16"/>
              </w:rPr>
            </w:pPr>
            <w:r w:rsidRPr="00D73E02">
              <w:rPr>
                <w:rFonts w:ascii="돋움" w:eastAsia="돋움" w:hAnsi="돋움" w:cs="Arial" w:hint="eastAsia"/>
                <w:b/>
                <w:color w:val="000000"/>
                <w:kern w:val="0"/>
                <w:sz w:val="16"/>
                <w:szCs w:val="16"/>
              </w:rPr>
              <w:t>Grade 3이상 Yes/No</w:t>
            </w: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Allergic reaction</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an adverse local or general response from exposure to an allergen.</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Prolonged (e.g., not rapidly responsive to symptomatic medication and/or brief interruption of infusion); recurrence of symptoms following initial improvement; hospitalization indicated for clinical sequelae (e.g., renal impairment, pulmonary infiltrates)</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510"/>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Anaphylaxis</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an acute inflammatory reaction resulting from the release of histamine and histamine-like substances from mast cells, causing a hypersensitivity immune response. Clinically, it presents with breathing difficulty, dizziness, hypotension, cyanosis and loss of consciousness and may lead to death.</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 xml:space="preserve">Symptomatic bronchospasm, with or without </w:t>
            </w:r>
            <w:proofErr w:type="spellStart"/>
            <w:r w:rsidRPr="00D73E02">
              <w:rPr>
                <w:rFonts w:ascii="돋움" w:eastAsia="돋움" w:hAnsi="돋움" w:cs="Arial"/>
                <w:color w:val="000000"/>
                <w:kern w:val="0"/>
                <w:sz w:val="16"/>
                <w:szCs w:val="16"/>
              </w:rPr>
              <w:t>urticaria</w:t>
            </w:r>
            <w:proofErr w:type="spellEnd"/>
            <w:r w:rsidRPr="00D73E02">
              <w:rPr>
                <w:rFonts w:ascii="돋움" w:eastAsia="돋움" w:hAnsi="돋움" w:cs="Arial"/>
                <w:color w:val="000000"/>
                <w:kern w:val="0"/>
                <w:sz w:val="16"/>
                <w:szCs w:val="16"/>
              </w:rPr>
              <w:t>; parenteral intervention indicated; allergy-related edema/angioedema; hypotension</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 xml:space="preserve">Erythema </w:t>
            </w:r>
            <w:proofErr w:type="spellStart"/>
            <w:r w:rsidRPr="00D73E02">
              <w:rPr>
                <w:rFonts w:ascii="돋움" w:eastAsia="돋움" w:hAnsi="돋움" w:cs="Arial"/>
                <w:color w:val="000000"/>
                <w:kern w:val="0"/>
                <w:sz w:val="16"/>
                <w:szCs w:val="16"/>
              </w:rPr>
              <w:t>multiforme</w:t>
            </w:r>
            <w:proofErr w:type="spellEnd"/>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target lesions (a pink-red ring around a pale center).</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Target lesions covering &gt;30% BSA and associated with oral or genital erosions</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Injection site reaction</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an intense adverse reaction (usually immunologic) developing at the site of an injection.</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Ulceration or necrosis; severe tissue damage; operative intervention indicated</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510"/>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roofErr w:type="spellStart"/>
            <w:r w:rsidRPr="00D73E02">
              <w:rPr>
                <w:rFonts w:ascii="돋움" w:eastAsia="돋움" w:hAnsi="돋움" w:cs="Arial"/>
                <w:color w:val="000000"/>
                <w:kern w:val="0"/>
                <w:sz w:val="16"/>
                <w:szCs w:val="16"/>
              </w:rPr>
              <w:t>Papulopustular</w:t>
            </w:r>
            <w:proofErr w:type="spellEnd"/>
            <w:r w:rsidRPr="00D73E02">
              <w:rPr>
                <w:rFonts w:ascii="돋움" w:eastAsia="돋움" w:hAnsi="돋움" w:cs="Arial"/>
                <w:color w:val="000000"/>
                <w:kern w:val="0"/>
                <w:sz w:val="16"/>
                <w:szCs w:val="16"/>
              </w:rPr>
              <w:t xml:space="preserve"> rash</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an eruption consisting of papules (a small, raised pimple) and pustules (a small pus filled blister), typically appearing in face, scalp, and upper chest and back Unlike acne, this rash does not present with whiteheads or blackheads, and can be symptomatic, with itchy or tender lesions.</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Papules and/or pustules covering &gt;30% BSA, which may or may not be associated with symptoms of pruritus or tenderness; limiting self-care ADL; associated with local superinfection with oral antibiotics indicated</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Pruritus</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an intense itching sensation.</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 xml:space="preserve">Intense or widespread; constant; limiting </w:t>
            </w:r>
            <w:proofErr w:type="spellStart"/>
            <w:r w:rsidRPr="00D73E02">
              <w:rPr>
                <w:rFonts w:ascii="돋움" w:eastAsia="돋움" w:hAnsi="돋움" w:cs="Arial"/>
                <w:color w:val="000000"/>
                <w:kern w:val="0"/>
                <w:sz w:val="16"/>
                <w:szCs w:val="16"/>
              </w:rPr>
              <w:t>self care</w:t>
            </w:r>
            <w:proofErr w:type="spellEnd"/>
            <w:r w:rsidRPr="00D73E02">
              <w:rPr>
                <w:rFonts w:ascii="돋움" w:eastAsia="돋움" w:hAnsi="돋움" w:cs="Arial"/>
                <w:color w:val="000000"/>
                <w:kern w:val="0"/>
                <w:sz w:val="16"/>
                <w:szCs w:val="16"/>
              </w:rPr>
              <w:t xml:space="preserve"> ADL or sleep; oral corticosteroid or immunosuppressive therapy indicated</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510"/>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Purpura</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hemorrhagic areas of the skin and mucous membrane. Newer lesions appear reddish in color. Older lesions are usually a darker purple color and eventually become a brownish-yellow color.</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Combined area of lesions covering &gt;30% BSA; spontaneous bleeding</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Rash pustular</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a circumscribed and elevated skin lesion filled with pus.</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IV antibiotic, antifungal, or antiviral intervention indicated; radiologic or operative intervention indicated</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roofErr w:type="spellStart"/>
            <w:r w:rsidRPr="00D73E02">
              <w:rPr>
                <w:rFonts w:ascii="돋움" w:eastAsia="돋움" w:hAnsi="돋움" w:cs="Arial"/>
                <w:color w:val="000000"/>
                <w:kern w:val="0"/>
                <w:sz w:val="16"/>
                <w:szCs w:val="16"/>
              </w:rPr>
              <w:t>Urticaria</w:t>
            </w:r>
            <w:proofErr w:type="spellEnd"/>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an itchy skin eruption characterized by wheals with pale interiors and well-defined red margins.</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Urticarial lesions covering &gt;30% BSA; IV intervention indicated</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tcBorders>
              <w:bottom w:val="single" w:sz="4" w:space="0" w:color="auto"/>
            </w:tcBorders>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Stevens-Johnson syndrome</w:t>
            </w:r>
          </w:p>
        </w:tc>
        <w:tc>
          <w:tcPr>
            <w:tcW w:w="1612" w:type="pct"/>
            <w:gridSpan w:val="2"/>
            <w:tcBorders>
              <w:bottom w:val="single" w:sz="4" w:space="0" w:color="auto"/>
            </w:tcBorders>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less than 10% total body skin area separation of dermis. The syndrome is thought to be a hypersensitivity complex affecting the skin and the mucous membranes.</w:t>
            </w:r>
          </w:p>
        </w:tc>
        <w:tc>
          <w:tcPr>
            <w:tcW w:w="1672" w:type="pct"/>
            <w:gridSpan w:val="2"/>
            <w:tcBorders>
              <w:bottom w:val="single" w:sz="4" w:space="0" w:color="auto"/>
            </w:tcBorders>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Skin sloughing covering &lt;10% BSA with associated signs (e.g., erythema, purpura, epidermal detachment and mucous membrane detachment)</w:t>
            </w:r>
          </w:p>
        </w:tc>
        <w:tc>
          <w:tcPr>
            <w:tcW w:w="580" w:type="pct"/>
            <w:gridSpan w:val="2"/>
            <w:tcBorders>
              <w:bottom w:val="single" w:sz="4" w:space="0" w:color="auto"/>
            </w:tcBorders>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70"/>
        </w:trPr>
        <w:tc>
          <w:tcPr>
            <w:tcW w:w="1136" w:type="pct"/>
            <w:gridSpan w:val="2"/>
            <w:shd w:val="clear" w:color="auto" w:fill="D9D9D9" w:themeFill="background1" w:themeFillShade="D9"/>
            <w:vAlign w:val="center"/>
            <w:hideMark/>
          </w:tcPr>
          <w:p w:rsidR="00D73E02" w:rsidRPr="00D73E02" w:rsidRDefault="00D73E02" w:rsidP="00D73E02">
            <w:pPr>
              <w:widowControl/>
              <w:wordWrap/>
              <w:autoSpaceDE/>
              <w:autoSpaceDN/>
              <w:jc w:val="left"/>
              <w:rPr>
                <w:rFonts w:ascii="돋움" w:eastAsia="돋움" w:hAnsi="돋움" w:cs="Arial"/>
                <w:b/>
                <w:bCs/>
                <w:kern w:val="0"/>
                <w:sz w:val="16"/>
                <w:szCs w:val="16"/>
              </w:rPr>
            </w:pPr>
            <w:r w:rsidRPr="00D73E02">
              <w:rPr>
                <w:rFonts w:ascii="돋움" w:eastAsia="돋움" w:hAnsi="돋움" w:cs="Arial"/>
                <w:b/>
                <w:bCs/>
                <w:kern w:val="0"/>
                <w:sz w:val="16"/>
                <w:szCs w:val="16"/>
              </w:rPr>
              <w:t>Fever &amp; Infection</w:t>
            </w:r>
          </w:p>
        </w:tc>
        <w:tc>
          <w:tcPr>
            <w:tcW w:w="1612" w:type="pct"/>
            <w:gridSpan w:val="2"/>
            <w:shd w:val="clear" w:color="auto" w:fill="D9D9D9" w:themeFill="background1" w:themeFillShade="D9"/>
            <w:vAlign w:val="center"/>
            <w:hideMark/>
          </w:tcPr>
          <w:p w:rsidR="00D73E02" w:rsidRPr="00D73E02" w:rsidRDefault="00D73E02" w:rsidP="00693A9B">
            <w:pPr>
              <w:widowControl/>
              <w:wordWrap/>
              <w:autoSpaceDE/>
              <w:autoSpaceDN/>
              <w:jc w:val="left"/>
              <w:rPr>
                <w:rFonts w:ascii="돋움" w:eastAsia="돋움" w:hAnsi="돋움" w:cs="Arial"/>
                <w:b/>
                <w:bCs/>
                <w:color w:val="000000"/>
                <w:kern w:val="0"/>
                <w:sz w:val="16"/>
                <w:szCs w:val="16"/>
              </w:rPr>
            </w:pPr>
            <w:r w:rsidRPr="00D73E02">
              <w:rPr>
                <w:rFonts w:ascii="돋움" w:eastAsia="돋움" w:hAnsi="돋움" w:cs="Arial"/>
                <w:b/>
                <w:bCs/>
                <w:color w:val="000000"/>
                <w:kern w:val="0"/>
                <w:sz w:val="16"/>
                <w:szCs w:val="16"/>
              </w:rPr>
              <w:t>Definition</w:t>
            </w:r>
          </w:p>
        </w:tc>
        <w:tc>
          <w:tcPr>
            <w:tcW w:w="1672" w:type="pct"/>
            <w:gridSpan w:val="2"/>
            <w:shd w:val="clear" w:color="auto" w:fill="D9D9D9" w:themeFill="background1" w:themeFillShade="D9"/>
            <w:vAlign w:val="center"/>
            <w:hideMark/>
          </w:tcPr>
          <w:p w:rsidR="00D73E02" w:rsidRPr="00D73E02" w:rsidRDefault="00D73E02" w:rsidP="00693A9B">
            <w:pPr>
              <w:widowControl/>
              <w:wordWrap/>
              <w:autoSpaceDE/>
              <w:autoSpaceDN/>
              <w:jc w:val="left"/>
              <w:rPr>
                <w:rFonts w:ascii="돋움" w:eastAsia="돋움" w:hAnsi="돋움" w:cs="Arial"/>
                <w:b/>
                <w:bCs/>
                <w:color w:val="000000"/>
                <w:kern w:val="0"/>
                <w:sz w:val="16"/>
                <w:szCs w:val="16"/>
              </w:rPr>
            </w:pPr>
            <w:r w:rsidRPr="00D73E02">
              <w:rPr>
                <w:rFonts w:ascii="돋움" w:eastAsia="돋움" w:hAnsi="돋움" w:cs="Arial"/>
                <w:b/>
                <w:bCs/>
                <w:color w:val="000000"/>
                <w:kern w:val="0"/>
                <w:sz w:val="16"/>
                <w:szCs w:val="16"/>
              </w:rPr>
              <w:t>Grade 3   </w:t>
            </w:r>
          </w:p>
        </w:tc>
        <w:tc>
          <w:tcPr>
            <w:tcW w:w="580" w:type="pct"/>
            <w:gridSpan w:val="2"/>
            <w:shd w:val="clear" w:color="auto" w:fill="D9D9D9" w:themeFill="background1" w:themeFillShade="D9"/>
            <w:noWrap/>
            <w:vAlign w:val="center"/>
            <w:hideMark/>
          </w:tcPr>
          <w:p w:rsidR="00D73E02" w:rsidRPr="00D73E02" w:rsidRDefault="00D73E02" w:rsidP="00693A9B">
            <w:pPr>
              <w:widowControl/>
              <w:wordWrap/>
              <w:autoSpaceDE/>
              <w:autoSpaceDN/>
              <w:jc w:val="left"/>
              <w:rPr>
                <w:rFonts w:ascii="돋움" w:eastAsia="돋움" w:hAnsi="돋움" w:cs="Arial"/>
                <w:b/>
                <w:color w:val="000000"/>
                <w:kern w:val="0"/>
                <w:sz w:val="16"/>
                <w:szCs w:val="16"/>
              </w:rPr>
            </w:pPr>
            <w:r w:rsidRPr="00D73E02">
              <w:rPr>
                <w:rFonts w:ascii="돋움" w:eastAsia="돋움" w:hAnsi="돋움" w:cs="Arial" w:hint="eastAsia"/>
                <w:b/>
                <w:color w:val="000000"/>
                <w:kern w:val="0"/>
                <w:sz w:val="16"/>
                <w:szCs w:val="16"/>
              </w:rPr>
              <w:t>Grade 3이상 Yes/No</w:t>
            </w:r>
          </w:p>
        </w:tc>
      </w:tr>
      <w:tr w:rsidR="00D73E02" w:rsidRPr="00D73E02" w:rsidTr="00D73E02">
        <w:trPr>
          <w:trHeight w:val="510"/>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Febrile neutropenia</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an ANC &lt;1000/mm3 and a single temperature of &gt;38.3 degrees C (101 degrees F) or a sustained temperature of &gt;=38 degrees C (100.4 degrees F) for more than one hour</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ANC &lt;1000/mm3 with a single temperature of &gt;38.3 degrees C (101 degrees F) or a sustained temperature of &gt;=38 degrees C (100.4 degrees F) for more than one hour</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Fever without neutropenia</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elevation of the body's temperature above the upper limit of normal.</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 xml:space="preserve">&gt;40.0 degrees C (&gt;104.0 degrees F) for &lt;=24 </w:t>
            </w:r>
            <w:proofErr w:type="spellStart"/>
            <w:r w:rsidRPr="00D73E02">
              <w:rPr>
                <w:rFonts w:ascii="돋움" w:eastAsia="돋움" w:hAnsi="돋움" w:cs="Arial"/>
                <w:color w:val="000000"/>
                <w:kern w:val="0"/>
                <w:sz w:val="16"/>
                <w:szCs w:val="16"/>
              </w:rPr>
              <w:t>hrs</w:t>
            </w:r>
            <w:proofErr w:type="spellEnd"/>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tcBorders>
              <w:bottom w:val="single" w:sz="4" w:space="0" w:color="auto"/>
            </w:tcBorders>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Sepsis</w:t>
            </w:r>
          </w:p>
        </w:tc>
        <w:tc>
          <w:tcPr>
            <w:tcW w:w="1612" w:type="pct"/>
            <w:gridSpan w:val="2"/>
            <w:tcBorders>
              <w:bottom w:val="single" w:sz="4" w:space="0" w:color="auto"/>
            </w:tcBorders>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 xml:space="preserve">A disorder characterized by the presence of pathogenic </w:t>
            </w:r>
            <w:r w:rsidRPr="00D73E02">
              <w:rPr>
                <w:rFonts w:ascii="돋움" w:eastAsia="돋움" w:hAnsi="돋움" w:cs="Arial"/>
                <w:kern w:val="0"/>
                <w:sz w:val="16"/>
                <w:szCs w:val="16"/>
              </w:rPr>
              <w:lastRenderedPageBreak/>
              <w:t>microorganisms in the blood stream that cause a rapidly progressing systemic reaction that may lead to shock.</w:t>
            </w:r>
          </w:p>
        </w:tc>
        <w:tc>
          <w:tcPr>
            <w:tcW w:w="1672" w:type="pct"/>
            <w:gridSpan w:val="2"/>
            <w:tcBorders>
              <w:bottom w:val="single" w:sz="4" w:space="0" w:color="auto"/>
            </w:tcBorders>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lastRenderedPageBreak/>
              <w:t xml:space="preserve"> -</w:t>
            </w:r>
          </w:p>
        </w:tc>
        <w:tc>
          <w:tcPr>
            <w:tcW w:w="580" w:type="pct"/>
            <w:gridSpan w:val="2"/>
            <w:tcBorders>
              <w:bottom w:val="single" w:sz="4" w:space="0" w:color="auto"/>
            </w:tcBorders>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70"/>
        </w:trPr>
        <w:tc>
          <w:tcPr>
            <w:tcW w:w="1136" w:type="pct"/>
            <w:gridSpan w:val="2"/>
            <w:shd w:val="clear" w:color="auto" w:fill="D9D9D9" w:themeFill="background1" w:themeFillShade="D9"/>
            <w:vAlign w:val="center"/>
            <w:hideMark/>
          </w:tcPr>
          <w:p w:rsidR="00D73E02" w:rsidRPr="00D73E02" w:rsidRDefault="00D73E02" w:rsidP="00D73E02">
            <w:pPr>
              <w:widowControl/>
              <w:wordWrap/>
              <w:autoSpaceDE/>
              <w:autoSpaceDN/>
              <w:jc w:val="left"/>
              <w:rPr>
                <w:rFonts w:ascii="돋움" w:eastAsia="돋움" w:hAnsi="돋움" w:cs="Arial"/>
                <w:b/>
                <w:bCs/>
                <w:color w:val="000000"/>
                <w:kern w:val="0"/>
                <w:sz w:val="16"/>
                <w:szCs w:val="16"/>
              </w:rPr>
            </w:pPr>
            <w:r w:rsidRPr="00D73E02">
              <w:rPr>
                <w:rFonts w:ascii="돋움" w:eastAsia="돋움" w:hAnsi="돋움" w:cs="Arial"/>
                <w:b/>
                <w:bCs/>
                <w:color w:val="000000"/>
                <w:kern w:val="0"/>
                <w:sz w:val="16"/>
                <w:szCs w:val="16"/>
              </w:rPr>
              <w:lastRenderedPageBreak/>
              <w:t>Cardiovascular</w:t>
            </w:r>
          </w:p>
        </w:tc>
        <w:tc>
          <w:tcPr>
            <w:tcW w:w="1612" w:type="pct"/>
            <w:gridSpan w:val="2"/>
            <w:shd w:val="clear" w:color="auto" w:fill="D9D9D9" w:themeFill="background1" w:themeFillShade="D9"/>
            <w:vAlign w:val="center"/>
            <w:hideMark/>
          </w:tcPr>
          <w:p w:rsidR="00D73E02" w:rsidRPr="00D73E02" w:rsidRDefault="00D73E02" w:rsidP="00693A9B">
            <w:pPr>
              <w:widowControl/>
              <w:wordWrap/>
              <w:autoSpaceDE/>
              <w:autoSpaceDN/>
              <w:jc w:val="left"/>
              <w:rPr>
                <w:rFonts w:ascii="돋움" w:eastAsia="돋움" w:hAnsi="돋움" w:cs="Arial"/>
                <w:b/>
                <w:bCs/>
                <w:color w:val="000000"/>
                <w:kern w:val="0"/>
                <w:sz w:val="16"/>
                <w:szCs w:val="16"/>
              </w:rPr>
            </w:pPr>
            <w:r w:rsidRPr="00D73E02">
              <w:rPr>
                <w:rFonts w:ascii="돋움" w:eastAsia="돋움" w:hAnsi="돋움" w:cs="Arial"/>
                <w:b/>
                <w:bCs/>
                <w:color w:val="000000"/>
                <w:kern w:val="0"/>
                <w:sz w:val="16"/>
                <w:szCs w:val="16"/>
              </w:rPr>
              <w:t>Definition</w:t>
            </w:r>
          </w:p>
        </w:tc>
        <w:tc>
          <w:tcPr>
            <w:tcW w:w="1672" w:type="pct"/>
            <w:gridSpan w:val="2"/>
            <w:shd w:val="clear" w:color="auto" w:fill="D9D9D9" w:themeFill="background1" w:themeFillShade="D9"/>
            <w:vAlign w:val="center"/>
            <w:hideMark/>
          </w:tcPr>
          <w:p w:rsidR="00D73E02" w:rsidRPr="00D73E02" w:rsidRDefault="00D73E02" w:rsidP="00693A9B">
            <w:pPr>
              <w:widowControl/>
              <w:wordWrap/>
              <w:autoSpaceDE/>
              <w:autoSpaceDN/>
              <w:jc w:val="left"/>
              <w:rPr>
                <w:rFonts w:ascii="돋움" w:eastAsia="돋움" w:hAnsi="돋움" w:cs="Arial"/>
                <w:b/>
                <w:bCs/>
                <w:color w:val="000000"/>
                <w:kern w:val="0"/>
                <w:sz w:val="16"/>
                <w:szCs w:val="16"/>
              </w:rPr>
            </w:pPr>
            <w:r w:rsidRPr="00D73E02">
              <w:rPr>
                <w:rFonts w:ascii="돋움" w:eastAsia="돋움" w:hAnsi="돋움" w:cs="Arial"/>
                <w:b/>
                <w:bCs/>
                <w:color w:val="000000"/>
                <w:kern w:val="0"/>
                <w:sz w:val="16"/>
                <w:szCs w:val="16"/>
              </w:rPr>
              <w:t>Grade 3   </w:t>
            </w:r>
          </w:p>
        </w:tc>
        <w:tc>
          <w:tcPr>
            <w:tcW w:w="580" w:type="pct"/>
            <w:gridSpan w:val="2"/>
            <w:shd w:val="clear" w:color="auto" w:fill="D9D9D9" w:themeFill="background1" w:themeFillShade="D9"/>
            <w:noWrap/>
            <w:vAlign w:val="center"/>
            <w:hideMark/>
          </w:tcPr>
          <w:p w:rsidR="00D73E02" w:rsidRPr="00D73E02" w:rsidRDefault="00D73E02" w:rsidP="00693A9B">
            <w:pPr>
              <w:widowControl/>
              <w:wordWrap/>
              <w:autoSpaceDE/>
              <w:autoSpaceDN/>
              <w:jc w:val="left"/>
              <w:rPr>
                <w:rFonts w:ascii="돋움" w:eastAsia="돋움" w:hAnsi="돋움" w:cs="Arial"/>
                <w:b/>
                <w:color w:val="000000"/>
                <w:kern w:val="0"/>
                <w:sz w:val="16"/>
                <w:szCs w:val="16"/>
              </w:rPr>
            </w:pPr>
            <w:r w:rsidRPr="00D73E02">
              <w:rPr>
                <w:rFonts w:ascii="돋움" w:eastAsia="돋움" w:hAnsi="돋움" w:cs="Arial" w:hint="eastAsia"/>
                <w:b/>
                <w:color w:val="000000"/>
                <w:kern w:val="0"/>
                <w:sz w:val="16"/>
                <w:szCs w:val="16"/>
              </w:rPr>
              <w:t>Grade 3이상 Yes/No</w:t>
            </w: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 xml:space="preserve">Ejection fraction </w:t>
            </w:r>
            <w:r w:rsidRPr="00D73E02">
              <w:rPr>
                <w:rFonts w:ascii="돋움" w:eastAsia="돋움" w:hAnsi="돋움" w:cs="Arial" w:hint="eastAsia"/>
                <w:color w:val="000000"/>
                <w:kern w:val="0"/>
                <w:sz w:val="16"/>
                <w:szCs w:val="16"/>
              </w:rPr>
              <w:t>감소</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The percentage computed when the amount of blood ejected during a ventricular contraction of the heart is compared to the amount that was present prior to the contraction.</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Resting ejection fraction (EF) 39 - 20%; &gt;20% drop from baseline</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510"/>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Heart failure</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the inability of the heart to pump blood at an adequate volume to meet tissue metabolic requirements, or, the ability to do so only at an elevation in the filling pressure.</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Severe with symptoms at rest or with minimal activity or exertion; intervention indicated</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76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Hypertension</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a pathological increase in blood pressure; a repeatedly elevation in the blood pressure exceeding 140 over 90 mm Hg.</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Stage 2 hypertension (systolic BP &gt;=160 mm Hg or diastolic BP &gt;=100 mm Hg); medical intervention indicated; more than one drug or more intensive therapy than previously used indicated</w:t>
            </w:r>
            <w:r w:rsidRPr="00D73E02">
              <w:rPr>
                <w:rFonts w:ascii="돋움" w:eastAsia="돋움" w:hAnsi="돋움" w:cs="Arial"/>
                <w:color w:val="000000"/>
                <w:kern w:val="0"/>
                <w:sz w:val="16"/>
                <w:szCs w:val="16"/>
              </w:rPr>
              <w:br/>
            </w:r>
            <w:r w:rsidRPr="00D73E02">
              <w:rPr>
                <w:rFonts w:ascii="돋움" w:eastAsia="돋움" w:hAnsi="돋움" w:cs="Arial"/>
                <w:color w:val="000000"/>
                <w:kern w:val="0"/>
                <w:sz w:val="16"/>
                <w:szCs w:val="16"/>
              </w:rPr>
              <w:br/>
              <w:t>Pediatric: Same as adult</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Hypotension</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a blood pressure that is below the normal expected for an individual in a given environment.</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Medical intervention or hospitalization indicated</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tcBorders>
              <w:bottom w:val="single" w:sz="4" w:space="0" w:color="auto"/>
            </w:tcBorders>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Thromboembolic event</w:t>
            </w:r>
          </w:p>
        </w:tc>
        <w:tc>
          <w:tcPr>
            <w:tcW w:w="1612" w:type="pct"/>
            <w:gridSpan w:val="2"/>
            <w:tcBorders>
              <w:bottom w:val="single" w:sz="4" w:space="0" w:color="auto"/>
            </w:tcBorders>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occlusion of a vessel by a thrombus that has migrated from a distal site via the blood stream.</w:t>
            </w:r>
          </w:p>
        </w:tc>
        <w:tc>
          <w:tcPr>
            <w:tcW w:w="1672" w:type="pct"/>
            <w:gridSpan w:val="2"/>
            <w:tcBorders>
              <w:bottom w:val="single" w:sz="4" w:space="0" w:color="auto"/>
            </w:tcBorders>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Thrombosis (e.g., uncomplicated pulmonary embolism [venous], non-embolic cardiac mural [arterial] thrombus), medical intervention indicated</w:t>
            </w:r>
          </w:p>
        </w:tc>
        <w:tc>
          <w:tcPr>
            <w:tcW w:w="580" w:type="pct"/>
            <w:gridSpan w:val="2"/>
            <w:tcBorders>
              <w:bottom w:val="single" w:sz="4" w:space="0" w:color="auto"/>
            </w:tcBorders>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70"/>
        </w:trPr>
        <w:tc>
          <w:tcPr>
            <w:tcW w:w="1136" w:type="pct"/>
            <w:gridSpan w:val="2"/>
            <w:shd w:val="clear" w:color="auto" w:fill="D9D9D9" w:themeFill="background1" w:themeFillShade="D9"/>
            <w:vAlign w:val="center"/>
            <w:hideMark/>
          </w:tcPr>
          <w:p w:rsidR="00D73E02" w:rsidRPr="00D73E02" w:rsidRDefault="00D73E02" w:rsidP="00D73E02">
            <w:pPr>
              <w:widowControl/>
              <w:wordWrap/>
              <w:autoSpaceDE/>
              <w:autoSpaceDN/>
              <w:jc w:val="left"/>
              <w:rPr>
                <w:rFonts w:ascii="돋움" w:eastAsia="돋움" w:hAnsi="돋움" w:cs="Arial"/>
                <w:b/>
                <w:bCs/>
                <w:color w:val="000000"/>
                <w:kern w:val="0"/>
                <w:sz w:val="16"/>
                <w:szCs w:val="16"/>
              </w:rPr>
            </w:pPr>
            <w:r w:rsidRPr="00D73E02">
              <w:rPr>
                <w:rFonts w:ascii="돋움" w:eastAsia="돋움" w:hAnsi="돋움" w:cs="Arial"/>
                <w:b/>
                <w:bCs/>
                <w:color w:val="000000"/>
                <w:kern w:val="0"/>
                <w:sz w:val="16"/>
                <w:szCs w:val="16"/>
              </w:rPr>
              <w:t>Gastrointestinal</w:t>
            </w:r>
          </w:p>
        </w:tc>
        <w:tc>
          <w:tcPr>
            <w:tcW w:w="1612" w:type="pct"/>
            <w:gridSpan w:val="2"/>
            <w:shd w:val="clear" w:color="auto" w:fill="D9D9D9" w:themeFill="background1" w:themeFillShade="D9"/>
            <w:vAlign w:val="center"/>
            <w:hideMark/>
          </w:tcPr>
          <w:p w:rsidR="00D73E02" w:rsidRPr="00D73E02" w:rsidRDefault="00D73E02" w:rsidP="00693A9B">
            <w:pPr>
              <w:widowControl/>
              <w:wordWrap/>
              <w:autoSpaceDE/>
              <w:autoSpaceDN/>
              <w:jc w:val="left"/>
              <w:rPr>
                <w:rFonts w:ascii="돋움" w:eastAsia="돋움" w:hAnsi="돋움" w:cs="Arial"/>
                <w:b/>
                <w:bCs/>
                <w:color w:val="000000"/>
                <w:kern w:val="0"/>
                <w:sz w:val="16"/>
                <w:szCs w:val="16"/>
              </w:rPr>
            </w:pPr>
            <w:r w:rsidRPr="00D73E02">
              <w:rPr>
                <w:rFonts w:ascii="돋움" w:eastAsia="돋움" w:hAnsi="돋움" w:cs="Arial"/>
                <w:b/>
                <w:bCs/>
                <w:color w:val="000000"/>
                <w:kern w:val="0"/>
                <w:sz w:val="16"/>
                <w:szCs w:val="16"/>
              </w:rPr>
              <w:t>Definition</w:t>
            </w:r>
          </w:p>
        </w:tc>
        <w:tc>
          <w:tcPr>
            <w:tcW w:w="1672" w:type="pct"/>
            <w:gridSpan w:val="2"/>
            <w:shd w:val="clear" w:color="auto" w:fill="D9D9D9" w:themeFill="background1" w:themeFillShade="D9"/>
            <w:vAlign w:val="center"/>
            <w:hideMark/>
          </w:tcPr>
          <w:p w:rsidR="00D73E02" w:rsidRPr="00D73E02" w:rsidRDefault="00D73E02" w:rsidP="00693A9B">
            <w:pPr>
              <w:widowControl/>
              <w:wordWrap/>
              <w:autoSpaceDE/>
              <w:autoSpaceDN/>
              <w:jc w:val="left"/>
              <w:rPr>
                <w:rFonts w:ascii="돋움" w:eastAsia="돋움" w:hAnsi="돋움" w:cs="Arial"/>
                <w:b/>
                <w:bCs/>
                <w:color w:val="000000"/>
                <w:kern w:val="0"/>
                <w:sz w:val="16"/>
                <w:szCs w:val="16"/>
              </w:rPr>
            </w:pPr>
            <w:r w:rsidRPr="00D73E02">
              <w:rPr>
                <w:rFonts w:ascii="돋움" w:eastAsia="돋움" w:hAnsi="돋움" w:cs="Arial"/>
                <w:b/>
                <w:bCs/>
                <w:color w:val="000000"/>
                <w:kern w:val="0"/>
                <w:sz w:val="16"/>
                <w:szCs w:val="16"/>
              </w:rPr>
              <w:t>Grade 3   </w:t>
            </w:r>
          </w:p>
        </w:tc>
        <w:tc>
          <w:tcPr>
            <w:tcW w:w="580" w:type="pct"/>
            <w:gridSpan w:val="2"/>
            <w:shd w:val="clear" w:color="auto" w:fill="D9D9D9" w:themeFill="background1" w:themeFillShade="D9"/>
            <w:noWrap/>
            <w:vAlign w:val="center"/>
            <w:hideMark/>
          </w:tcPr>
          <w:p w:rsidR="00D73E02" w:rsidRPr="00D73E02" w:rsidRDefault="00D73E02" w:rsidP="00693A9B">
            <w:pPr>
              <w:widowControl/>
              <w:wordWrap/>
              <w:autoSpaceDE/>
              <w:autoSpaceDN/>
              <w:jc w:val="left"/>
              <w:rPr>
                <w:rFonts w:ascii="돋움" w:eastAsia="돋움" w:hAnsi="돋움" w:cs="Arial"/>
                <w:b/>
                <w:color w:val="000000"/>
                <w:kern w:val="0"/>
                <w:sz w:val="16"/>
                <w:szCs w:val="16"/>
              </w:rPr>
            </w:pPr>
            <w:r w:rsidRPr="00D73E02">
              <w:rPr>
                <w:rFonts w:ascii="돋움" w:eastAsia="돋움" w:hAnsi="돋움" w:cs="Arial" w:hint="eastAsia"/>
                <w:b/>
                <w:color w:val="000000"/>
                <w:kern w:val="0"/>
                <w:sz w:val="16"/>
                <w:szCs w:val="16"/>
              </w:rPr>
              <w:t>Grade 3이상 Yes/No</w:t>
            </w: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Constipation</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irregular and infrequent or difficult evacuation of the bowels.</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 xml:space="preserve">Obstipation with manual evacuation indicated; limiting </w:t>
            </w:r>
            <w:proofErr w:type="spellStart"/>
            <w:r w:rsidRPr="00D73E02">
              <w:rPr>
                <w:rFonts w:ascii="돋움" w:eastAsia="돋움" w:hAnsi="돋움" w:cs="Arial"/>
                <w:color w:val="000000"/>
                <w:kern w:val="0"/>
                <w:sz w:val="16"/>
                <w:szCs w:val="16"/>
              </w:rPr>
              <w:t>self care</w:t>
            </w:r>
            <w:proofErr w:type="spellEnd"/>
            <w:r w:rsidRPr="00D73E02">
              <w:rPr>
                <w:rFonts w:ascii="돋움" w:eastAsia="돋움" w:hAnsi="돋움" w:cs="Arial"/>
                <w:color w:val="000000"/>
                <w:kern w:val="0"/>
                <w:sz w:val="16"/>
                <w:szCs w:val="16"/>
              </w:rPr>
              <w:t xml:space="preserve"> ADL</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Diarrhea</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frequent and watery bowel movements.</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 xml:space="preserve">Increase of &gt;=7 stools per day over baseline; incontinence; hospitalization indicated; severe increase in ostomy output compared to baseline; limiting </w:t>
            </w:r>
            <w:proofErr w:type="spellStart"/>
            <w:r w:rsidRPr="00D73E02">
              <w:rPr>
                <w:rFonts w:ascii="돋움" w:eastAsia="돋움" w:hAnsi="돋움" w:cs="Arial"/>
                <w:color w:val="000000"/>
                <w:kern w:val="0"/>
                <w:sz w:val="16"/>
                <w:szCs w:val="16"/>
              </w:rPr>
              <w:t>self care</w:t>
            </w:r>
            <w:proofErr w:type="spellEnd"/>
            <w:r w:rsidRPr="00D73E02">
              <w:rPr>
                <w:rFonts w:ascii="돋움" w:eastAsia="돋움" w:hAnsi="돋움" w:cs="Arial"/>
                <w:color w:val="000000"/>
                <w:kern w:val="0"/>
                <w:sz w:val="16"/>
                <w:szCs w:val="16"/>
              </w:rPr>
              <w:t xml:space="preserve"> ADL</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Ileus</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failure of the ileum to transport intestinal contents.</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Severely altered GI function; TPN indicated</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Mucositis oral</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inflammation of the oral mucosal.</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Severe pain; interfering with oral intake</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Pancreatitis</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inflammation of the pancreas.</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Severe pain; vomiting; medical intervention indicated (e.g., analgesia, nutritional support)</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tcBorders>
              <w:bottom w:val="single" w:sz="4" w:space="0" w:color="auto"/>
            </w:tcBorders>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Gastrointestinal hemorrhage</w:t>
            </w:r>
          </w:p>
        </w:tc>
        <w:tc>
          <w:tcPr>
            <w:tcW w:w="1612" w:type="pct"/>
            <w:gridSpan w:val="2"/>
            <w:tcBorders>
              <w:bottom w:val="single" w:sz="4" w:space="0" w:color="auto"/>
            </w:tcBorders>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bleeding from the upper gastrointestinal tract (oral cavity, pharynx, esophagus, and stomach).</w:t>
            </w:r>
          </w:p>
        </w:tc>
        <w:tc>
          <w:tcPr>
            <w:tcW w:w="1672" w:type="pct"/>
            <w:gridSpan w:val="2"/>
            <w:tcBorders>
              <w:bottom w:val="single" w:sz="4" w:space="0" w:color="auto"/>
            </w:tcBorders>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Transfusion, radiologic, endoscopic, or elective operative intervention indicated</w:t>
            </w:r>
          </w:p>
        </w:tc>
        <w:tc>
          <w:tcPr>
            <w:tcW w:w="580" w:type="pct"/>
            <w:gridSpan w:val="2"/>
            <w:tcBorders>
              <w:bottom w:val="single" w:sz="4" w:space="0" w:color="auto"/>
            </w:tcBorders>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70"/>
        </w:trPr>
        <w:tc>
          <w:tcPr>
            <w:tcW w:w="1136" w:type="pct"/>
            <w:gridSpan w:val="2"/>
            <w:shd w:val="clear" w:color="auto" w:fill="D9D9D9" w:themeFill="background1" w:themeFillShade="D9"/>
            <w:vAlign w:val="center"/>
            <w:hideMark/>
          </w:tcPr>
          <w:p w:rsidR="00D73E02" w:rsidRPr="00D73E02" w:rsidRDefault="00D73E02" w:rsidP="00D73E02">
            <w:pPr>
              <w:widowControl/>
              <w:wordWrap/>
              <w:autoSpaceDE/>
              <w:autoSpaceDN/>
              <w:jc w:val="left"/>
              <w:rPr>
                <w:rFonts w:ascii="돋움" w:eastAsia="돋움" w:hAnsi="돋움" w:cs="Arial"/>
                <w:b/>
                <w:bCs/>
                <w:color w:val="000000"/>
                <w:kern w:val="0"/>
                <w:sz w:val="16"/>
                <w:szCs w:val="16"/>
              </w:rPr>
            </w:pPr>
            <w:r w:rsidRPr="00D73E02">
              <w:rPr>
                <w:rFonts w:ascii="돋움" w:eastAsia="돋움" w:hAnsi="돋움" w:cs="Arial"/>
                <w:b/>
                <w:bCs/>
                <w:color w:val="000000"/>
                <w:kern w:val="0"/>
                <w:sz w:val="16"/>
                <w:szCs w:val="16"/>
              </w:rPr>
              <w:t>Neurologic</w:t>
            </w:r>
          </w:p>
        </w:tc>
        <w:tc>
          <w:tcPr>
            <w:tcW w:w="1612" w:type="pct"/>
            <w:gridSpan w:val="2"/>
            <w:shd w:val="clear" w:color="auto" w:fill="D9D9D9" w:themeFill="background1" w:themeFillShade="D9"/>
            <w:vAlign w:val="center"/>
            <w:hideMark/>
          </w:tcPr>
          <w:p w:rsidR="00D73E02" w:rsidRPr="00D73E02" w:rsidRDefault="00D73E02" w:rsidP="00693A9B">
            <w:pPr>
              <w:widowControl/>
              <w:wordWrap/>
              <w:autoSpaceDE/>
              <w:autoSpaceDN/>
              <w:jc w:val="left"/>
              <w:rPr>
                <w:rFonts w:ascii="돋움" w:eastAsia="돋움" w:hAnsi="돋움" w:cs="Arial"/>
                <w:b/>
                <w:bCs/>
                <w:color w:val="000000"/>
                <w:kern w:val="0"/>
                <w:sz w:val="16"/>
                <w:szCs w:val="16"/>
              </w:rPr>
            </w:pPr>
            <w:r w:rsidRPr="00D73E02">
              <w:rPr>
                <w:rFonts w:ascii="돋움" w:eastAsia="돋움" w:hAnsi="돋움" w:cs="Arial"/>
                <w:b/>
                <w:bCs/>
                <w:color w:val="000000"/>
                <w:kern w:val="0"/>
                <w:sz w:val="16"/>
                <w:szCs w:val="16"/>
              </w:rPr>
              <w:t>Definition</w:t>
            </w:r>
          </w:p>
        </w:tc>
        <w:tc>
          <w:tcPr>
            <w:tcW w:w="1672" w:type="pct"/>
            <w:gridSpan w:val="2"/>
            <w:shd w:val="clear" w:color="auto" w:fill="D9D9D9" w:themeFill="background1" w:themeFillShade="D9"/>
            <w:vAlign w:val="center"/>
            <w:hideMark/>
          </w:tcPr>
          <w:p w:rsidR="00D73E02" w:rsidRPr="00D73E02" w:rsidRDefault="00D73E02" w:rsidP="00693A9B">
            <w:pPr>
              <w:widowControl/>
              <w:wordWrap/>
              <w:autoSpaceDE/>
              <w:autoSpaceDN/>
              <w:jc w:val="left"/>
              <w:rPr>
                <w:rFonts w:ascii="돋움" w:eastAsia="돋움" w:hAnsi="돋움" w:cs="Arial"/>
                <w:b/>
                <w:bCs/>
                <w:color w:val="000000"/>
                <w:kern w:val="0"/>
                <w:sz w:val="16"/>
                <w:szCs w:val="16"/>
              </w:rPr>
            </w:pPr>
            <w:r w:rsidRPr="00D73E02">
              <w:rPr>
                <w:rFonts w:ascii="돋움" w:eastAsia="돋움" w:hAnsi="돋움" w:cs="Arial"/>
                <w:b/>
                <w:bCs/>
                <w:color w:val="000000"/>
                <w:kern w:val="0"/>
                <w:sz w:val="16"/>
                <w:szCs w:val="16"/>
              </w:rPr>
              <w:t>Grade 3   </w:t>
            </w:r>
          </w:p>
        </w:tc>
        <w:tc>
          <w:tcPr>
            <w:tcW w:w="580" w:type="pct"/>
            <w:gridSpan w:val="2"/>
            <w:shd w:val="clear" w:color="auto" w:fill="D9D9D9" w:themeFill="background1" w:themeFillShade="D9"/>
            <w:noWrap/>
            <w:vAlign w:val="center"/>
            <w:hideMark/>
          </w:tcPr>
          <w:p w:rsidR="00D73E02" w:rsidRPr="00D73E02" w:rsidRDefault="00D73E02" w:rsidP="00693A9B">
            <w:pPr>
              <w:widowControl/>
              <w:wordWrap/>
              <w:autoSpaceDE/>
              <w:autoSpaceDN/>
              <w:jc w:val="left"/>
              <w:rPr>
                <w:rFonts w:ascii="돋움" w:eastAsia="돋움" w:hAnsi="돋움" w:cs="Arial"/>
                <w:b/>
                <w:color w:val="000000"/>
                <w:kern w:val="0"/>
                <w:sz w:val="16"/>
                <w:szCs w:val="16"/>
              </w:rPr>
            </w:pPr>
            <w:r w:rsidRPr="00D73E02">
              <w:rPr>
                <w:rFonts w:ascii="돋움" w:eastAsia="돋움" w:hAnsi="돋움" w:cs="Arial" w:hint="eastAsia"/>
                <w:b/>
                <w:color w:val="000000"/>
                <w:kern w:val="0"/>
                <w:sz w:val="16"/>
                <w:szCs w:val="16"/>
              </w:rPr>
              <w:t>Grade 3이상 Yes/No</w:t>
            </w: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Encephalopathy</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a pathologic process involving the brain.</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 xml:space="preserve">Severe symptoms; limiting </w:t>
            </w:r>
            <w:proofErr w:type="spellStart"/>
            <w:r w:rsidRPr="00D73E02">
              <w:rPr>
                <w:rFonts w:ascii="돋움" w:eastAsia="돋움" w:hAnsi="돋움" w:cs="Arial"/>
                <w:color w:val="000000"/>
                <w:kern w:val="0"/>
                <w:sz w:val="16"/>
                <w:szCs w:val="16"/>
              </w:rPr>
              <w:t>self care</w:t>
            </w:r>
            <w:proofErr w:type="spellEnd"/>
            <w:r w:rsidRPr="00D73E02">
              <w:rPr>
                <w:rFonts w:ascii="돋움" w:eastAsia="돋움" w:hAnsi="돋움" w:cs="Arial"/>
                <w:color w:val="000000"/>
                <w:kern w:val="0"/>
                <w:sz w:val="16"/>
                <w:szCs w:val="16"/>
              </w:rPr>
              <w:t xml:space="preserve"> ADL</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Leukoencephalopathy</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 xml:space="preserve">A disorder characterized by diffuse reactive </w:t>
            </w:r>
            <w:proofErr w:type="spellStart"/>
            <w:r w:rsidRPr="00D73E02">
              <w:rPr>
                <w:rFonts w:ascii="돋움" w:eastAsia="돋움" w:hAnsi="돋움" w:cs="Arial"/>
                <w:kern w:val="0"/>
                <w:sz w:val="16"/>
                <w:szCs w:val="16"/>
              </w:rPr>
              <w:t>astrocytosis</w:t>
            </w:r>
            <w:proofErr w:type="spellEnd"/>
            <w:r w:rsidRPr="00D73E02">
              <w:rPr>
                <w:rFonts w:ascii="돋움" w:eastAsia="돋움" w:hAnsi="돋움" w:cs="Arial"/>
                <w:kern w:val="0"/>
                <w:sz w:val="16"/>
                <w:szCs w:val="16"/>
              </w:rPr>
              <w:t xml:space="preserve"> with multiple areas of necrotic foci without inflammation.</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 xml:space="preserve">Severe symptoms; extensive T2/FLAIR </w:t>
            </w:r>
            <w:proofErr w:type="spellStart"/>
            <w:r w:rsidRPr="00D73E02">
              <w:rPr>
                <w:rFonts w:ascii="돋움" w:eastAsia="돋움" w:hAnsi="돋움" w:cs="Arial"/>
                <w:color w:val="000000"/>
                <w:kern w:val="0"/>
                <w:sz w:val="16"/>
                <w:szCs w:val="16"/>
              </w:rPr>
              <w:t>hyperintensities</w:t>
            </w:r>
            <w:proofErr w:type="spellEnd"/>
            <w:r w:rsidRPr="00D73E02">
              <w:rPr>
                <w:rFonts w:ascii="돋움" w:eastAsia="돋움" w:hAnsi="돋움" w:cs="Arial"/>
                <w:color w:val="000000"/>
                <w:kern w:val="0"/>
                <w:sz w:val="16"/>
                <w:szCs w:val="16"/>
              </w:rPr>
              <w:t xml:space="preserve">, involving periventricular white matter involving 2/3 or more of susceptible areas of cerebrum +/- moderate to severe increase in SAS and/or moderate to severe </w:t>
            </w:r>
            <w:proofErr w:type="spellStart"/>
            <w:r w:rsidRPr="00D73E02">
              <w:rPr>
                <w:rFonts w:ascii="돋움" w:eastAsia="돋움" w:hAnsi="돋움" w:cs="Arial"/>
                <w:color w:val="000000"/>
                <w:kern w:val="0"/>
                <w:sz w:val="16"/>
                <w:szCs w:val="16"/>
              </w:rPr>
              <w:t>ventriculomegaly</w:t>
            </w:r>
            <w:proofErr w:type="spellEnd"/>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Peripheral motor neuropathy</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inflammation or degeneration of the peripheral motor nerves.</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 xml:space="preserve">Severe symptoms; limiting </w:t>
            </w:r>
            <w:proofErr w:type="spellStart"/>
            <w:r w:rsidRPr="00D73E02">
              <w:rPr>
                <w:rFonts w:ascii="돋움" w:eastAsia="돋움" w:hAnsi="돋움" w:cs="Arial"/>
                <w:color w:val="000000"/>
                <w:kern w:val="0"/>
                <w:sz w:val="16"/>
                <w:szCs w:val="16"/>
              </w:rPr>
              <w:t>self care</w:t>
            </w:r>
            <w:proofErr w:type="spellEnd"/>
            <w:r w:rsidRPr="00D73E02">
              <w:rPr>
                <w:rFonts w:ascii="돋움" w:eastAsia="돋움" w:hAnsi="돋움" w:cs="Arial"/>
                <w:color w:val="000000"/>
                <w:kern w:val="0"/>
                <w:sz w:val="16"/>
                <w:szCs w:val="16"/>
              </w:rPr>
              <w:t xml:space="preserve"> ADL; assistive device indicated</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Peripheral sensory neuropathy</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inflammation or degeneration of the peripheral sensory nerves.</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 xml:space="preserve">Severe symptoms; limiting </w:t>
            </w:r>
            <w:proofErr w:type="spellStart"/>
            <w:r w:rsidRPr="00D73E02">
              <w:rPr>
                <w:rFonts w:ascii="돋움" w:eastAsia="돋움" w:hAnsi="돋움" w:cs="Arial"/>
                <w:color w:val="000000"/>
                <w:kern w:val="0"/>
                <w:sz w:val="16"/>
                <w:szCs w:val="16"/>
              </w:rPr>
              <w:t>self care</w:t>
            </w:r>
            <w:proofErr w:type="spellEnd"/>
            <w:r w:rsidRPr="00D73E02">
              <w:rPr>
                <w:rFonts w:ascii="돋움" w:eastAsia="돋움" w:hAnsi="돋움" w:cs="Arial"/>
                <w:color w:val="000000"/>
                <w:kern w:val="0"/>
                <w:sz w:val="16"/>
                <w:szCs w:val="16"/>
              </w:rPr>
              <w:t xml:space="preserve"> ADL</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tcBorders>
              <w:bottom w:val="single" w:sz="4" w:space="0" w:color="auto"/>
            </w:tcBorders>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Seizure</w:t>
            </w:r>
          </w:p>
        </w:tc>
        <w:tc>
          <w:tcPr>
            <w:tcW w:w="1612" w:type="pct"/>
            <w:gridSpan w:val="2"/>
            <w:tcBorders>
              <w:bottom w:val="single" w:sz="4" w:space="0" w:color="auto"/>
            </w:tcBorders>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 xml:space="preserve">A disorder characterized </w:t>
            </w:r>
            <w:proofErr w:type="gramStart"/>
            <w:r w:rsidRPr="00D73E02">
              <w:rPr>
                <w:rFonts w:ascii="돋움" w:eastAsia="돋움" w:hAnsi="돋움" w:cs="Arial"/>
                <w:kern w:val="0"/>
                <w:sz w:val="16"/>
                <w:szCs w:val="16"/>
              </w:rPr>
              <w:t xml:space="preserve">by a sudden, involuntary skeletal </w:t>
            </w:r>
            <w:r w:rsidRPr="00D73E02">
              <w:rPr>
                <w:rFonts w:ascii="돋움" w:eastAsia="돋움" w:hAnsi="돋움" w:cs="Arial"/>
                <w:kern w:val="0"/>
                <w:sz w:val="16"/>
                <w:szCs w:val="16"/>
              </w:rPr>
              <w:lastRenderedPageBreak/>
              <w:t>muscular contractions</w:t>
            </w:r>
            <w:proofErr w:type="gramEnd"/>
            <w:r w:rsidRPr="00D73E02">
              <w:rPr>
                <w:rFonts w:ascii="돋움" w:eastAsia="돋움" w:hAnsi="돋움" w:cs="Arial"/>
                <w:kern w:val="0"/>
                <w:sz w:val="16"/>
                <w:szCs w:val="16"/>
              </w:rPr>
              <w:t xml:space="preserve"> of cerebral or brain stem origin.</w:t>
            </w:r>
          </w:p>
        </w:tc>
        <w:tc>
          <w:tcPr>
            <w:tcW w:w="1672" w:type="pct"/>
            <w:gridSpan w:val="2"/>
            <w:tcBorders>
              <w:bottom w:val="single" w:sz="4" w:space="0" w:color="auto"/>
            </w:tcBorders>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lastRenderedPageBreak/>
              <w:t>Multiple seizures despite medical intervention</w:t>
            </w:r>
          </w:p>
        </w:tc>
        <w:tc>
          <w:tcPr>
            <w:tcW w:w="580" w:type="pct"/>
            <w:gridSpan w:val="2"/>
            <w:tcBorders>
              <w:bottom w:val="single" w:sz="4" w:space="0" w:color="auto"/>
            </w:tcBorders>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70"/>
        </w:trPr>
        <w:tc>
          <w:tcPr>
            <w:tcW w:w="1136" w:type="pct"/>
            <w:gridSpan w:val="2"/>
            <w:shd w:val="clear" w:color="auto" w:fill="D9D9D9" w:themeFill="background1" w:themeFillShade="D9"/>
            <w:vAlign w:val="center"/>
            <w:hideMark/>
          </w:tcPr>
          <w:p w:rsidR="00D73E02" w:rsidRPr="00D73E02" w:rsidRDefault="00D73E02" w:rsidP="00D73E02">
            <w:pPr>
              <w:widowControl/>
              <w:wordWrap/>
              <w:autoSpaceDE/>
              <w:autoSpaceDN/>
              <w:jc w:val="left"/>
              <w:rPr>
                <w:rFonts w:ascii="돋움" w:eastAsia="돋움" w:hAnsi="돋움" w:cs="Arial"/>
                <w:b/>
                <w:bCs/>
                <w:color w:val="000000"/>
                <w:kern w:val="0"/>
                <w:sz w:val="16"/>
                <w:szCs w:val="16"/>
              </w:rPr>
            </w:pPr>
            <w:r w:rsidRPr="00D73E02">
              <w:rPr>
                <w:rFonts w:ascii="돋움" w:eastAsia="돋움" w:hAnsi="돋움" w:cs="Arial"/>
                <w:b/>
                <w:bCs/>
                <w:color w:val="000000"/>
                <w:kern w:val="0"/>
                <w:sz w:val="16"/>
                <w:szCs w:val="16"/>
              </w:rPr>
              <w:lastRenderedPageBreak/>
              <w:t>Others</w:t>
            </w:r>
          </w:p>
        </w:tc>
        <w:tc>
          <w:tcPr>
            <w:tcW w:w="1612" w:type="pct"/>
            <w:gridSpan w:val="2"/>
            <w:shd w:val="clear" w:color="auto" w:fill="D9D9D9" w:themeFill="background1" w:themeFillShade="D9"/>
            <w:vAlign w:val="center"/>
            <w:hideMark/>
          </w:tcPr>
          <w:p w:rsidR="00D73E02" w:rsidRPr="00D73E02" w:rsidRDefault="00D73E02" w:rsidP="00693A9B">
            <w:pPr>
              <w:widowControl/>
              <w:wordWrap/>
              <w:autoSpaceDE/>
              <w:autoSpaceDN/>
              <w:jc w:val="left"/>
              <w:rPr>
                <w:rFonts w:ascii="돋움" w:eastAsia="돋움" w:hAnsi="돋움" w:cs="Arial"/>
                <w:b/>
                <w:bCs/>
                <w:color w:val="000000"/>
                <w:kern w:val="0"/>
                <w:sz w:val="16"/>
                <w:szCs w:val="16"/>
              </w:rPr>
            </w:pPr>
            <w:r w:rsidRPr="00D73E02">
              <w:rPr>
                <w:rFonts w:ascii="돋움" w:eastAsia="돋움" w:hAnsi="돋움" w:cs="Arial"/>
                <w:b/>
                <w:bCs/>
                <w:color w:val="000000"/>
                <w:kern w:val="0"/>
                <w:sz w:val="16"/>
                <w:szCs w:val="16"/>
              </w:rPr>
              <w:t>Definition</w:t>
            </w:r>
          </w:p>
        </w:tc>
        <w:tc>
          <w:tcPr>
            <w:tcW w:w="1672" w:type="pct"/>
            <w:gridSpan w:val="2"/>
            <w:shd w:val="clear" w:color="auto" w:fill="D9D9D9" w:themeFill="background1" w:themeFillShade="D9"/>
            <w:vAlign w:val="center"/>
            <w:hideMark/>
          </w:tcPr>
          <w:p w:rsidR="00D73E02" w:rsidRPr="00D73E02" w:rsidRDefault="00D73E02" w:rsidP="00693A9B">
            <w:pPr>
              <w:widowControl/>
              <w:wordWrap/>
              <w:autoSpaceDE/>
              <w:autoSpaceDN/>
              <w:jc w:val="left"/>
              <w:rPr>
                <w:rFonts w:ascii="돋움" w:eastAsia="돋움" w:hAnsi="돋움" w:cs="Arial"/>
                <w:b/>
                <w:bCs/>
                <w:color w:val="000000"/>
                <w:kern w:val="0"/>
                <w:sz w:val="16"/>
                <w:szCs w:val="16"/>
              </w:rPr>
            </w:pPr>
            <w:r w:rsidRPr="00D73E02">
              <w:rPr>
                <w:rFonts w:ascii="돋움" w:eastAsia="돋움" w:hAnsi="돋움" w:cs="Arial"/>
                <w:b/>
                <w:bCs/>
                <w:color w:val="000000"/>
                <w:kern w:val="0"/>
                <w:sz w:val="16"/>
                <w:szCs w:val="16"/>
              </w:rPr>
              <w:t>Grade 3   </w:t>
            </w:r>
          </w:p>
        </w:tc>
        <w:tc>
          <w:tcPr>
            <w:tcW w:w="580" w:type="pct"/>
            <w:gridSpan w:val="2"/>
            <w:shd w:val="clear" w:color="auto" w:fill="D9D9D9" w:themeFill="background1" w:themeFillShade="D9"/>
            <w:noWrap/>
            <w:vAlign w:val="center"/>
            <w:hideMark/>
          </w:tcPr>
          <w:p w:rsidR="00D73E02" w:rsidRPr="00D73E02" w:rsidRDefault="00D73E02" w:rsidP="00693A9B">
            <w:pPr>
              <w:widowControl/>
              <w:wordWrap/>
              <w:autoSpaceDE/>
              <w:autoSpaceDN/>
              <w:jc w:val="left"/>
              <w:rPr>
                <w:rFonts w:ascii="돋움" w:eastAsia="돋움" w:hAnsi="돋움" w:cs="Arial"/>
                <w:b/>
                <w:color w:val="000000"/>
                <w:kern w:val="0"/>
                <w:sz w:val="16"/>
                <w:szCs w:val="16"/>
              </w:rPr>
            </w:pPr>
            <w:r w:rsidRPr="00D73E02">
              <w:rPr>
                <w:rFonts w:ascii="돋움" w:eastAsia="돋움" w:hAnsi="돋움" w:cs="Arial" w:hint="eastAsia"/>
                <w:b/>
                <w:color w:val="000000"/>
                <w:kern w:val="0"/>
                <w:sz w:val="16"/>
                <w:szCs w:val="16"/>
              </w:rPr>
              <w:t>Grade 3이상 Yes/No</w:t>
            </w: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Pneumonitis</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inflammation focally or diffusely affecting the lung parenchyma.</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 xml:space="preserve">Severe symptoms; limiting </w:t>
            </w:r>
            <w:proofErr w:type="spellStart"/>
            <w:r w:rsidRPr="00D73E02">
              <w:rPr>
                <w:rFonts w:ascii="돋움" w:eastAsia="돋움" w:hAnsi="돋움" w:cs="Arial"/>
                <w:color w:val="000000"/>
                <w:kern w:val="0"/>
                <w:sz w:val="16"/>
                <w:szCs w:val="16"/>
              </w:rPr>
              <w:t>self care</w:t>
            </w:r>
            <w:proofErr w:type="spellEnd"/>
            <w:r w:rsidRPr="00D73E02">
              <w:rPr>
                <w:rFonts w:ascii="돋움" w:eastAsia="돋움" w:hAnsi="돋움" w:cs="Arial"/>
                <w:color w:val="000000"/>
                <w:kern w:val="0"/>
                <w:sz w:val="16"/>
                <w:szCs w:val="16"/>
              </w:rPr>
              <w:t xml:space="preserve"> ADL; oxygen indicated</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Avascular necrosis</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Osteonecrosis of jaw</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a necrotic process occurring in the bone of the mandible.</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 xml:space="preserve">Severe symptoms; limiting </w:t>
            </w:r>
            <w:proofErr w:type="spellStart"/>
            <w:r w:rsidRPr="00D73E02">
              <w:rPr>
                <w:rFonts w:ascii="돋움" w:eastAsia="돋움" w:hAnsi="돋움" w:cs="Arial"/>
                <w:color w:val="000000"/>
                <w:kern w:val="0"/>
                <w:sz w:val="16"/>
                <w:szCs w:val="16"/>
              </w:rPr>
              <w:t>self care</w:t>
            </w:r>
            <w:proofErr w:type="spellEnd"/>
            <w:r w:rsidRPr="00D73E02">
              <w:rPr>
                <w:rFonts w:ascii="돋움" w:eastAsia="돋움" w:hAnsi="돋움" w:cs="Arial"/>
                <w:color w:val="000000"/>
                <w:kern w:val="0"/>
                <w:sz w:val="16"/>
                <w:szCs w:val="16"/>
              </w:rPr>
              <w:t xml:space="preserve"> ADL; elective operative intervention indicated</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510"/>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Osteoporosis</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reduced bone mass, with a decrease in cortical thickness and in the number and size of the trabeculae of cancellous bone (but normal chemical composition), resulting in increased fracture incidence.</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 xml:space="preserve">Loss of height &gt;=2 cm; hospitalization indicated; limiting </w:t>
            </w:r>
            <w:proofErr w:type="spellStart"/>
            <w:r w:rsidRPr="00D73E02">
              <w:rPr>
                <w:rFonts w:ascii="돋움" w:eastAsia="돋움" w:hAnsi="돋움" w:cs="Arial"/>
                <w:color w:val="000000"/>
                <w:kern w:val="0"/>
                <w:sz w:val="16"/>
                <w:szCs w:val="16"/>
              </w:rPr>
              <w:t>self care</w:t>
            </w:r>
            <w:proofErr w:type="spellEnd"/>
            <w:r w:rsidRPr="00D73E02">
              <w:rPr>
                <w:rFonts w:ascii="돋움" w:eastAsia="돋움" w:hAnsi="돋움" w:cs="Arial"/>
                <w:color w:val="000000"/>
                <w:kern w:val="0"/>
                <w:sz w:val="16"/>
                <w:szCs w:val="16"/>
              </w:rPr>
              <w:t xml:space="preserve"> ADL</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Hearing impaired</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partial or complete loss of the ability to detect or understand sounds resulting from damage to ear structures.</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 xml:space="preserve">Pediatric (on a 1, 2, 3, 4, 6 and 8kHz audiogram): hearing loss sufficient to indicate </w:t>
            </w:r>
            <w:proofErr w:type="gramStart"/>
            <w:r w:rsidRPr="00D73E02">
              <w:rPr>
                <w:rFonts w:ascii="돋움" w:eastAsia="돋움" w:hAnsi="돋움" w:cs="Arial"/>
                <w:kern w:val="0"/>
                <w:sz w:val="16"/>
                <w:szCs w:val="16"/>
              </w:rPr>
              <w:t>therapeutic  intervention</w:t>
            </w:r>
            <w:proofErr w:type="gramEnd"/>
            <w:r w:rsidRPr="00D73E02">
              <w:rPr>
                <w:rFonts w:ascii="돋움" w:eastAsia="돋움" w:hAnsi="돋움" w:cs="Arial"/>
                <w:kern w:val="0"/>
                <w:sz w:val="16"/>
                <w:szCs w:val="16"/>
              </w:rPr>
              <w:t xml:space="preserve">, including hearing aids):   Threshold shift  &gt;20 dB at 3 kHz and above in at least one ear ;   additional speech-language related services indicated. </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Blurred vision</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r w:rsidRPr="00D73E02">
              <w:rPr>
                <w:rFonts w:ascii="돋움" w:eastAsia="돋움" w:hAnsi="돋움" w:cs="Arial"/>
                <w:kern w:val="0"/>
                <w:sz w:val="16"/>
                <w:szCs w:val="16"/>
              </w:rPr>
              <w:t>A disorder characterized by visual perception of unclear or fuzzy images.</w:t>
            </w: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 xml:space="preserve">Limiting </w:t>
            </w:r>
            <w:proofErr w:type="spellStart"/>
            <w:r w:rsidRPr="00D73E02">
              <w:rPr>
                <w:rFonts w:ascii="돋움" w:eastAsia="돋움" w:hAnsi="돋움" w:cs="Arial"/>
                <w:color w:val="000000"/>
                <w:kern w:val="0"/>
                <w:sz w:val="16"/>
                <w:szCs w:val="16"/>
              </w:rPr>
              <w:t>self care</w:t>
            </w:r>
            <w:proofErr w:type="spellEnd"/>
            <w:r w:rsidRPr="00D73E02">
              <w:rPr>
                <w:rFonts w:ascii="돋움" w:eastAsia="돋움" w:hAnsi="돋움" w:cs="Arial"/>
                <w:color w:val="000000"/>
                <w:kern w:val="0"/>
                <w:sz w:val="16"/>
                <w:szCs w:val="16"/>
              </w:rPr>
              <w:t xml:space="preserve"> ADL</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r w:rsidR="00D73E02" w:rsidRPr="00D73E02" w:rsidTr="00D73E02">
        <w:trPr>
          <w:trHeight w:val="255"/>
        </w:trPr>
        <w:tc>
          <w:tcPr>
            <w:tcW w:w="1136"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Other disorders - specify</w:t>
            </w:r>
          </w:p>
        </w:tc>
        <w:tc>
          <w:tcPr>
            <w:tcW w:w="161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kern w:val="0"/>
                <w:sz w:val="16"/>
                <w:szCs w:val="16"/>
              </w:rPr>
            </w:pPr>
          </w:p>
        </w:tc>
        <w:tc>
          <w:tcPr>
            <w:tcW w:w="1672" w:type="pct"/>
            <w:gridSpan w:val="2"/>
            <w:shd w:val="clear" w:color="auto" w:fill="auto"/>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r w:rsidRPr="00D73E02">
              <w:rPr>
                <w:rFonts w:ascii="돋움" w:eastAsia="돋움" w:hAnsi="돋움" w:cs="Arial"/>
                <w:color w:val="000000"/>
                <w:kern w:val="0"/>
                <w:sz w:val="16"/>
                <w:szCs w:val="16"/>
              </w:rPr>
              <w:t xml:space="preserve">Severe or medically significant but not immediately life-threatening; hospitalization or prolongation of existing hospitalization indicated; disabling;  limiting </w:t>
            </w:r>
            <w:proofErr w:type="spellStart"/>
            <w:r w:rsidRPr="00D73E02">
              <w:rPr>
                <w:rFonts w:ascii="돋움" w:eastAsia="돋움" w:hAnsi="돋움" w:cs="Arial"/>
                <w:color w:val="000000"/>
                <w:kern w:val="0"/>
                <w:sz w:val="16"/>
                <w:szCs w:val="16"/>
              </w:rPr>
              <w:t>self care</w:t>
            </w:r>
            <w:proofErr w:type="spellEnd"/>
            <w:r w:rsidRPr="00D73E02">
              <w:rPr>
                <w:rFonts w:ascii="돋움" w:eastAsia="돋움" w:hAnsi="돋움" w:cs="Arial"/>
                <w:color w:val="000000"/>
                <w:kern w:val="0"/>
                <w:sz w:val="16"/>
                <w:szCs w:val="16"/>
              </w:rPr>
              <w:t xml:space="preserve"> ADL</w:t>
            </w:r>
          </w:p>
        </w:tc>
        <w:tc>
          <w:tcPr>
            <w:tcW w:w="580" w:type="pct"/>
            <w:gridSpan w:val="2"/>
            <w:shd w:val="clear" w:color="auto" w:fill="auto"/>
            <w:noWrap/>
            <w:vAlign w:val="center"/>
            <w:hideMark/>
          </w:tcPr>
          <w:p w:rsidR="00D73E02" w:rsidRPr="00D73E02" w:rsidRDefault="00D73E02" w:rsidP="00D73E02">
            <w:pPr>
              <w:widowControl/>
              <w:wordWrap/>
              <w:autoSpaceDE/>
              <w:autoSpaceDN/>
              <w:jc w:val="left"/>
              <w:rPr>
                <w:rFonts w:ascii="돋움" w:eastAsia="돋움" w:hAnsi="돋움" w:cs="Arial"/>
                <w:color w:val="000000"/>
                <w:kern w:val="0"/>
                <w:sz w:val="16"/>
                <w:szCs w:val="16"/>
              </w:rPr>
            </w:pPr>
          </w:p>
        </w:tc>
      </w:tr>
    </w:tbl>
    <w:p w:rsidR="001F3122" w:rsidRDefault="009D124F"/>
    <w:p w:rsidR="00D1031F" w:rsidRPr="003C2FC5" w:rsidRDefault="00D1031F">
      <w:pPr>
        <w:rPr>
          <w:rFonts w:asciiTheme="minorEastAsia" w:eastAsiaTheme="minorEastAsia" w:hAnsiTheme="minorEastAsia"/>
          <w:b/>
          <w:sz w:val="24"/>
        </w:rPr>
      </w:pPr>
      <w:r w:rsidRPr="003C2FC5">
        <w:rPr>
          <w:rFonts w:asciiTheme="minorEastAsia" w:eastAsiaTheme="minorEastAsia" w:hAnsiTheme="minorEastAsia" w:hint="eastAsia"/>
          <w:b/>
          <w:sz w:val="24"/>
        </w:rPr>
        <w:t xml:space="preserve">상기 이상 반응 발생 1주일 전부터 투여한 약물 </w:t>
      </w:r>
      <w:r w:rsidR="003C2FC5">
        <w:rPr>
          <w:rFonts w:asciiTheme="minorEastAsia" w:eastAsiaTheme="minorEastAsia" w:hAnsiTheme="minorEastAsia" w:hint="eastAsia"/>
          <w:b/>
          <w:sz w:val="24"/>
        </w:rPr>
        <w:t>전체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2670"/>
        <w:gridCol w:w="2773"/>
        <w:gridCol w:w="3850"/>
        <w:gridCol w:w="4050"/>
      </w:tblGrid>
      <w:tr w:rsidR="006E13AE" w:rsidRPr="00D1031F" w:rsidTr="006E13AE">
        <w:trPr>
          <w:cantSplit/>
        </w:trPr>
        <w:tc>
          <w:tcPr>
            <w:tcW w:w="727" w:type="pct"/>
            <w:vAlign w:val="center"/>
          </w:tcPr>
          <w:p w:rsidR="006E13AE" w:rsidRPr="00D1031F" w:rsidRDefault="006E13AE" w:rsidP="00D1031F">
            <w:pPr>
              <w:jc w:val="center"/>
              <w:rPr>
                <w:rFonts w:asciiTheme="minorEastAsia" w:eastAsiaTheme="minorEastAsia" w:hAnsiTheme="minorEastAsia" w:cs="Arial"/>
                <w:b/>
                <w:bCs/>
                <w:sz w:val="18"/>
                <w:szCs w:val="18"/>
              </w:rPr>
            </w:pPr>
            <w:proofErr w:type="spellStart"/>
            <w:r w:rsidRPr="00D1031F">
              <w:rPr>
                <w:rFonts w:asciiTheme="minorEastAsia" w:eastAsiaTheme="minorEastAsia" w:hAnsiTheme="minorEastAsia" w:cs="Arial" w:hint="eastAsia"/>
                <w:b/>
                <w:bCs/>
                <w:sz w:val="18"/>
                <w:szCs w:val="18"/>
              </w:rPr>
              <w:t>약물명</w:t>
            </w:r>
            <w:proofErr w:type="spellEnd"/>
          </w:p>
        </w:tc>
        <w:tc>
          <w:tcPr>
            <w:tcW w:w="855" w:type="pct"/>
            <w:vAlign w:val="center"/>
          </w:tcPr>
          <w:p w:rsidR="006E13AE" w:rsidRDefault="006E13AE" w:rsidP="003C2FC5">
            <w:pPr>
              <w:jc w:val="center"/>
              <w:rPr>
                <w:rFonts w:asciiTheme="minorEastAsia" w:eastAsiaTheme="minorEastAsia" w:hAnsiTheme="minorEastAsia" w:cs="Arial"/>
                <w:b/>
                <w:bCs/>
                <w:sz w:val="18"/>
                <w:szCs w:val="18"/>
              </w:rPr>
            </w:pPr>
            <w:r>
              <w:rPr>
                <w:rFonts w:asciiTheme="minorEastAsia" w:eastAsiaTheme="minorEastAsia" w:hAnsiTheme="minorEastAsia" w:cs="Arial" w:hint="eastAsia"/>
                <w:b/>
                <w:bCs/>
                <w:sz w:val="18"/>
                <w:szCs w:val="18"/>
              </w:rPr>
              <w:t xml:space="preserve">프로토콜상 </w:t>
            </w:r>
          </w:p>
          <w:p w:rsidR="006E13AE" w:rsidRPr="00D1031F" w:rsidRDefault="006E13AE" w:rsidP="003C2FC5">
            <w:pPr>
              <w:jc w:val="center"/>
              <w:rPr>
                <w:rFonts w:asciiTheme="minorEastAsia" w:eastAsiaTheme="minorEastAsia" w:hAnsiTheme="minorEastAsia" w:cs="Arial"/>
                <w:b/>
                <w:bCs/>
                <w:sz w:val="18"/>
                <w:szCs w:val="18"/>
              </w:rPr>
            </w:pPr>
            <w:r w:rsidRPr="00D1031F">
              <w:rPr>
                <w:rFonts w:asciiTheme="minorEastAsia" w:eastAsiaTheme="minorEastAsia" w:hAnsiTheme="minorEastAsia" w:cs="Arial" w:hint="eastAsia"/>
                <w:b/>
                <w:bCs/>
                <w:sz w:val="18"/>
                <w:szCs w:val="18"/>
              </w:rPr>
              <w:t>예정</w:t>
            </w:r>
            <w:r>
              <w:rPr>
                <w:rFonts w:asciiTheme="minorEastAsia" w:eastAsiaTheme="minorEastAsia" w:hAnsiTheme="minorEastAsia" w:cs="Arial" w:hint="eastAsia"/>
                <w:b/>
                <w:bCs/>
                <w:sz w:val="18"/>
                <w:szCs w:val="18"/>
              </w:rPr>
              <w:t xml:space="preserve"> </w:t>
            </w:r>
            <w:proofErr w:type="spellStart"/>
            <w:r w:rsidRPr="00D1031F">
              <w:rPr>
                <w:rFonts w:asciiTheme="minorEastAsia" w:eastAsiaTheme="minorEastAsia" w:hAnsiTheme="minorEastAsia" w:cs="Arial" w:hint="eastAsia"/>
                <w:b/>
                <w:bCs/>
                <w:sz w:val="18"/>
                <w:szCs w:val="18"/>
              </w:rPr>
              <w:t>투여량</w:t>
            </w:r>
            <w:proofErr w:type="spellEnd"/>
            <w:r w:rsidRPr="00D1031F">
              <w:rPr>
                <w:rFonts w:asciiTheme="minorEastAsia" w:eastAsiaTheme="minorEastAsia" w:hAnsiTheme="minorEastAsia" w:cs="Arial" w:hint="eastAsia"/>
                <w:b/>
                <w:bCs/>
                <w:sz w:val="18"/>
                <w:szCs w:val="18"/>
              </w:rPr>
              <w:t>/day</w:t>
            </w:r>
          </w:p>
        </w:tc>
        <w:tc>
          <w:tcPr>
            <w:tcW w:w="888" w:type="pct"/>
            <w:vAlign w:val="center"/>
          </w:tcPr>
          <w:p w:rsidR="006E13AE" w:rsidRDefault="006E13AE" w:rsidP="003C2FC5">
            <w:pPr>
              <w:jc w:val="center"/>
              <w:rPr>
                <w:rFonts w:asciiTheme="minorEastAsia" w:eastAsiaTheme="minorEastAsia" w:hAnsiTheme="minorEastAsia" w:cs="Arial"/>
                <w:b/>
                <w:bCs/>
                <w:sz w:val="18"/>
                <w:szCs w:val="18"/>
              </w:rPr>
            </w:pPr>
            <w:r>
              <w:rPr>
                <w:rFonts w:asciiTheme="minorEastAsia" w:eastAsiaTheme="minorEastAsia" w:hAnsiTheme="minorEastAsia" w:cs="Arial" w:hint="eastAsia"/>
                <w:b/>
                <w:bCs/>
                <w:sz w:val="18"/>
                <w:szCs w:val="18"/>
              </w:rPr>
              <w:t xml:space="preserve">실제 </w:t>
            </w:r>
            <w:proofErr w:type="spellStart"/>
            <w:r w:rsidRPr="00D1031F">
              <w:rPr>
                <w:rFonts w:asciiTheme="minorEastAsia" w:eastAsiaTheme="minorEastAsia" w:hAnsiTheme="minorEastAsia" w:cs="Arial" w:hint="eastAsia"/>
                <w:b/>
                <w:bCs/>
                <w:sz w:val="18"/>
                <w:szCs w:val="18"/>
              </w:rPr>
              <w:t>투여량</w:t>
            </w:r>
            <w:proofErr w:type="spellEnd"/>
            <w:r w:rsidRPr="00D1031F">
              <w:rPr>
                <w:rFonts w:asciiTheme="minorEastAsia" w:eastAsiaTheme="minorEastAsia" w:hAnsiTheme="minorEastAsia" w:cs="Arial" w:hint="eastAsia"/>
                <w:b/>
                <w:bCs/>
                <w:sz w:val="18"/>
                <w:szCs w:val="18"/>
              </w:rPr>
              <w:t>/day</w:t>
            </w:r>
          </w:p>
        </w:tc>
        <w:tc>
          <w:tcPr>
            <w:tcW w:w="1233" w:type="pct"/>
            <w:vAlign w:val="center"/>
          </w:tcPr>
          <w:p w:rsidR="006E13AE" w:rsidRPr="00D1031F" w:rsidRDefault="006E13AE" w:rsidP="00D1031F">
            <w:pPr>
              <w:jc w:val="center"/>
              <w:rPr>
                <w:rFonts w:asciiTheme="minorEastAsia" w:eastAsiaTheme="minorEastAsia" w:hAnsiTheme="minorEastAsia" w:cs="Arial"/>
                <w:b/>
                <w:bCs/>
                <w:sz w:val="18"/>
                <w:szCs w:val="18"/>
              </w:rPr>
            </w:pPr>
            <w:r>
              <w:rPr>
                <w:rFonts w:asciiTheme="minorEastAsia" w:eastAsiaTheme="minorEastAsia" w:hAnsiTheme="minorEastAsia" w:cs="Arial" w:hint="eastAsia"/>
                <w:b/>
                <w:bCs/>
                <w:sz w:val="18"/>
                <w:szCs w:val="18"/>
              </w:rPr>
              <w:t>투여일 (YYYY/MM/DD)</w:t>
            </w:r>
          </w:p>
        </w:tc>
        <w:tc>
          <w:tcPr>
            <w:tcW w:w="1297" w:type="pct"/>
            <w:vAlign w:val="center"/>
          </w:tcPr>
          <w:p w:rsidR="006E13AE" w:rsidRDefault="006E13AE" w:rsidP="00D1031F">
            <w:pPr>
              <w:jc w:val="center"/>
              <w:rPr>
                <w:rFonts w:asciiTheme="minorEastAsia" w:eastAsiaTheme="minorEastAsia" w:hAnsiTheme="minorEastAsia" w:cs="Arial"/>
                <w:b/>
                <w:bCs/>
                <w:sz w:val="18"/>
                <w:szCs w:val="18"/>
              </w:rPr>
            </w:pPr>
            <w:proofErr w:type="spellStart"/>
            <w:r>
              <w:rPr>
                <w:rFonts w:asciiTheme="minorEastAsia" w:eastAsiaTheme="minorEastAsia" w:hAnsiTheme="minorEastAsia" w:cs="Arial" w:hint="eastAsia"/>
                <w:b/>
                <w:bCs/>
                <w:sz w:val="18"/>
                <w:szCs w:val="18"/>
              </w:rPr>
              <w:t>이상반응이후</w:t>
            </w:r>
            <w:proofErr w:type="spellEnd"/>
            <w:r>
              <w:rPr>
                <w:rFonts w:asciiTheme="minorEastAsia" w:eastAsiaTheme="minorEastAsia" w:hAnsiTheme="minorEastAsia" w:cs="Arial" w:hint="eastAsia"/>
                <w:b/>
                <w:bCs/>
                <w:sz w:val="18"/>
                <w:szCs w:val="18"/>
              </w:rPr>
              <w:t xml:space="preserve"> </w:t>
            </w:r>
          </w:p>
          <w:p w:rsidR="006E13AE" w:rsidRPr="00D1031F" w:rsidRDefault="006E13AE" w:rsidP="00D1031F">
            <w:pPr>
              <w:jc w:val="center"/>
              <w:rPr>
                <w:rFonts w:asciiTheme="minorEastAsia" w:eastAsiaTheme="minorEastAsia" w:hAnsiTheme="minorEastAsia" w:cs="Arial"/>
                <w:b/>
                <w:bCs/>
                <w:sz w:val="18"/>
                <w:szCs w:val="18"/>
              </w:rPr>
            </w:pPr>
            <w:r>
              <w:rPr>
                <w:rFonts w:asciiTheme="minorEastAsia" w:eastAsiaTheme="minorEastAsia" w:hAnsiTheme="minorEastAsia" w:cs="Arial" w:hint="eastAsia"/>
                <w:b/>
                <w:bCs/>
                <w:sz w:val="18"/>
                <w:szCs w:val="18"/>
              </w:rPr>
              <w:t>중단 혹은 변경 사항</w:t>
            </w:r>
          </w:p>
        </w:tc>
      </w:tr>
      <w:tr w:rsidR="006E13AE" w:rsidRPr="00D1031F" w:rsidTr="006E13AE">
        <w:trPr>
          <w:cantSplit/>
        </w:trPr>
        <w:tc>
          <w:tcPr>
            <w:tcW w:w="727" w:type="pct"/>
          </w:tcPr>
          <w:p w:rsidR="006E13AE" w:rsidRPr="00D1031F" w:rsidRDefault="006E13AE" w:rsidP="00D1031F">
            <w:pPr>
              <w:jc w:val="center"/>
              <w:rPr>
                <w:rFonts w:asciiTheme="minorEastAsia" w:eastAsiaTheme="minorEastAsia" w:hAnsiTheme="minorEastAsia" w:cs="Arial"/>
                <w:b/>
                <w:bCs/>
                <w:sz w:val="18"/>
                <w:szCs w:val="18"/>
              </w:rPr>
            </w:pPr>
          </w:p>
        </w:tc>
        <w:tc>
          <w:tcPr>
            <w:tcW w:w="855"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888"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1233" w:type="pct"/>
          </w:tcPr>
          <w:p w:rsidR="006E13AE" w:rsidRPr="00D1031F" w:rsidRDefault="006E13AE" w:rsidP="00D1031F">
            <w:pPr>
              <w:jc w:val="center"/>
              <w:rPr>
                <w:rFonts w:asciiTheme="minorEastAsia" w:eastAsiaTheme="minorEastAsia" w:hAnsiTheme="minorEastAsia" w:cs="Arial"/>
                <w:b/>
                <w:bCs/>
                <w:sz w:val="18"/>
                <w:szCs w:val="18"/>
              </w:rPr>
            </w:pPr>
          </w:p>
        </w:tc>
        <w:tc>
          <w:tcPr>
            <w:tcW w:w="1297" w:type="pct"/>
          </w:tcPr>
          <w:p w:rsidR="006E13AE" w:rsidRPr="00D1031F" w:rsidRDefault="006E13AE" w:rsidP="00D1031F">
            <w:pPr>
              <w:jc w:val="center"/>
              <w:rPr>
                <w:rFonts w:asciiTheme="minorEastAsia" w:eastAsiaTheme="minorEastAsia" w:hAnsiTheme="minorEastAsia" w:cs="Arial"/>
                <w:b/>
                <w:bCs/>
                <w:sz w:val="18"/>
                <w:szCs w:val="18"/>
              </w:rPr>
            </w:pPr>
          </w:p>
        </w:tc>
      </w:tr>
      <w:tr w:rsidR="006E13AE" w:rsidRPr="00D1031F" w:rsidTr="006E13AE">
        <w:trPr>
          <w:cantSplit/>
        </w:trPr>
        <w:tc>
          <w:tcPr>
            <w:tcW w:w="727" w:type="pct"/>
          </w:tcPr>
          <w:p w:rsidR="006E13AE" w:rsidRPr="00D1031F" w:rsidRDefault="006E13AE" w:rsidP="00D1031F">
            <w:pPr>
              <w:jc w:val="center"/>
              <w:rPr>
                <w:rFonts w:asciiTheme="minorEastAsia" w:eastAsiaTheme="minorEastAsia" w:hAnsiTheme="minorEastAsia" w:cs="Arial"/>
                <w:b/>
                <w:bCs/>
                <w:sz w:val="18"/>
                <w:szCs w:val="18"/>
              </w:rPr>
            </w:pPr>
          </w:p>
        </w:tc>
        <w:tc>
          <w:tcPr>
            <w:tcW w:w="855"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888"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1233" w:type="pct"/>
          </w:tcPr>
          <w:p w:rsidR="006E13AE" w:rsidRPr="00D1031F" w:rsidRDefault="006E13AE" w:rsidP="00D1031F">
            <w:pPr>
              <w:jc w:val="center"/>
              <w:rPr>
                <w:rFonts w:asciiTheme="minorEastAsia" w:eastAsiaTheme="minorEastAsia" w:hAnsiTheme="minorEastAsia" w:cs="Arial"/>
                <w:b/>
                <w:bCs/>
                <w:sz w:val="18"/>
                <w:szCs w:val="18"/>
              </w:rPr>
            </w:pPr>
          </w:p>
        </w:tc>
        <w:tc>
          <w:tcPr>
            <w:tcW w:w="1297" w:type="pct"/>
          </w:tcPr>
          <w:p w:rsidR="006E13AE" w:rsidRPr="00D1031F" w:rsidRDefault="006E13AE" w:rsidP="00D1031F">
            <w:pPr>
              <w:jc w:val="center"/>
              <w:rPr>
                <w:rFonts w:asciiTheme="minorEastAsia" w:eastAsiaTheme="minorEastAsia" w:hAnsiTheme="minorEastAsia" w:cs="Arial"/>
                <w:b/>
                <w:bCs/>
                <w:sz w:val="18"/>
                <w:szCs w:val="18"/>
              </w:rPr>
            </w:pPr>
          </w:p>
        </w:tc>
      </w:tr>
      <w:tr w:rsidR="006E13AE" w:rsidRPr="00D1031F" w:rsidTr="006E13AE">
        <w:trPr>
          <w:cantSplit/>
        </w:trPr>
        <w:tc>
          <w:tcPr>
            <w:tcW w:w="727" w:type="pct"/>
          </w:tcPr>
          <w:p w:rsidR="006E13AE" w:rsidRPr="00D1031F" w:rsidRDefault="006E13AE" w:rsidP="00D1031F">
            <w:pPr>
              <w:jc w:val="center"/>
              <w:rPr>
                <w:rFonts w:asciiTheme="minorEastAsia" w:eastAsiaTheme="minorEastAsia" w:hAnsiTheme="minorEastAsia" w:cs="Arial"/>
                <w:b/>
                <w:bCs/>
                <w:sz w:val="18"/>
                <w:szCs w:val="18"/>
              </w:rPr>
            </w:pPr>
          </w:p>
        </w:tc>
        <w:tc>
          <w:tcPr>
            <w:tcW w:w="855"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888"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1233" w:type="pct"/>
          </w:tcPr>
          <w:p w:rsidR="006E13AE" w:rsidRPr="00D1031F" w:rsidRDefault="006E13AE" w:rsidP="00D1031F">
            <w:pPr>
              <w:jc w:val="center"/>
              <w:rPr>
                <w:rFonts w:asciiTheme="minorEastAsia" w:eastAsiaTheme="minorEastAsia" w:hAnsiTheme="minorEastAsia" w:cs="Arial"/>
                <w:b/>
                <w:bCs/>
                <w:sz w:val="18"/>
                <w:szCs w:val="18"/>
              </w:rPr>
            </w:pPr>
          </w:p>
        </w:tc>
        <w:tc>
          <w:tcPr>
            <w:tcW w:w="1297" w:type="pct"/>
          </w:tcPr>
          <w:p w:rsidR="006E13AE" w:rsidRPr="00D1031F" w:rsidRDefault="006E13AE" w:rsidP="00D1031F">
            <w:pPr>
              <w:jc w:val="center"/>
              <w:rPr>
                <w:rFonts w:asciiTheme="minorEastAsia" w:eastAsiaTheme="minorEastAsia" w:hAnsiTheme="minorEastAsia" w:cs="Arial"/>
                <w:b/>
                <w:bCs/>
                <w:sz w:val="18"/>
                <w:szCs w:val="18"/>
              </w:rPr>
            </w:pPr>
          </w:p>
        </w:tc>
      </w:tr>
      <w:tr w:rsidR="006E13AE" w:rsidRPr="00D1031F" w:rsidTr="006E13AE">
        <w:trPr>
          <w:cantSplit/>
        </w:trPr>
        <w:tc>
          <w:tcPr>
            <w:tcW w:w="727" w:type="pct"/>
          </w:tcPr>
          <w:p w:rsidR="006E13AE" w:rsidRPr="00D1031F" w:rsidRDefault="006E13AE" w:rsidP="00D1031F">
            <w:pPr>
              <w:jc w:val="center"/>
              <w:rPr>
                <w:rFonts w:asciiTheme="minorEastAsia" w:eastAsiaTheme="minorEastAsia" w:hAnsiTheme="minorEastAsia" w:cs="Arial"/>
                <w:b/>
                <w:bCs/>
                <w:sz w:val="18"/>
                <w:szCs w:val="18"/>
              </w:rPr>
            </w:pPr>
          </w:p>
        </w:tc>
        <w:tc>
          <w:tcPr>
            <w:tcW w:w="855"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888"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1233" w:type="pct"/>
          </w:tcPr>
          <w:p w:rsidR="006E13AE" w:rsidRPr="00D1031F" w:rsidRDefault="006E13AE" w:rsidP="00D1031F">
            <w:pPr>
              <w:jc w:val="center"/>
              <w:rPr>
                <w:rFonts w:asciiTheme="minorEastAsia" w:eastAsiaTheme="minorEastAsia" w:hAnsiTheme="minorEastAsia" w:cs="Arial"/>
                <w:b/>
                <w:bCs/>
                <w:sz w:val="18"/>
                <w:szCs w:val="18"/>
              </w:rPr>
            </w:pPr>
          </w:p>
        </w:tc>
        <w:tc>
          <w:tcPr>
            <w:tcW w:w="1297" w:type="pct"/>
          </w:tcPr>
          <w:p w:rsidR="006E13AE" w:rsidRPr="00D1031F" w:rsidRDefault="006E13AE" w:rsidP="00D1031F">
            <w:pPr>
              <w:jc w:val="center"/>
              <w:rPr>
                <w:rFonts w:asciiTheme="minorEastAsia" w:eastAsiaTheme="minorEastAsia" w:hAnsiTheme="minorEastAsia" w:cs="Arial"/>
                <w:b/>
                <w:bCs/>
                <w:sz w:val="18"/>
                <w:szCs w:val="18"/>
              </w:rPr>
            </w:pPr>
          </w:p>
        </w:tc>
      </w:tr>
      <w:tr w:rsidR="006E13AE" w:rsidRPr="00D1031F" w:rsidTr="006E13AE">
        <w:trPr>
          <w:cantSplit/>
        </w:trPr>
        <w:tc>
          <w:tcPr>
            <w:tcW w:w="727" w:type="pct"/>
          </w:tcPr>
          <w:p w:rsidR="006E13AE" w:rsidRPr="00D1031F" w:rsidRDefault="006E13AE" w:rsidP="00D1031F">
            <w:pPr>
              <w:jc w:val="center"/>
              <w:rPr>
                <w:rFonts w:asciiTheme="minorEastAsia" w:eastAsiaTheme="minorEastAsia" w:hAnsiTheme="minorEastAsia" w:cs="Arial"/>
                <w:b/>
                <w:bCs/>
                <w:sz w:val="18"/>
                <w:szCs w:val="18"/>
                <w:vertAlign w:val="superscript"/>
              </w:rPr>
            </w:pPr>
          </w:p>
        </w:tc>
        <w:tc>
          <w:tcPr>
            <w:tcW w:w="855"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888"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1233" w:type="pct"/>
          </w:tcPr>
          <w:p w:rsidR="006E13AE" w:rsidRPr="00D1031F" w:rsidRDefault="006E13AE" w:rsidP="00D1031F">
            <w:pPr>
              <w:jc w:val="center"/>
              <w:rPr>
                <w:rFonts w:asciiTheme="minorEastAsia" w:eastAsiaTheme="minorEastAsia" w:hAnsiTheme="minorEastAsia" w:cs="Arial"/>
                <w:b/>
                <w:bCs/>
                <w:sz w:val="18"/>
                <w:szCs w:val="18"/>
              </w:rPr>
            </w:pPr>
          </w:p>
        </w:tc>
        <w:tc>
          <w:tcPr>
            <w:tcW w:w="1297" w:type="pct"/>
          </w:tcPr>
          <w:p w:rsidR="006E13AE" w:rsidRPr="00D1031F" w:rsidRDefault="006E13AE" w:rsidP="00D1031F">
            <w:pPr>
              <w:jc w:val="center"/>
              <w:rPr>
                <w:rFonts w:asciiTheme="minorEastAsia" w:eastAsiaTheme="minorEastAsia" w:hAnsiTheme="minorEastAsia" w:cs="Arial"/>
                <w:b/>
                <w:bCs/>
                <w:sz w:val="18"/>
                <w:szCs w:val="18"/>
              </w:rPr>
            </w:pPr>
          </w:p>
        </w:tc>
      </w:tr>
      <w:tr w:rsidR="006E13AE" w:rsidRPr="00D1031F" w:rsidTr="006E13AE">
        <w:trPr>
          <w:cantSplit/>
        </w:trPr>
        <w:tc>
          <w:tcPr>
            <w:tcW w:w="727" w:type="pct"/>
          </w:tcPr>
          <w:p w:rsidR="006E13AE" w:rsidRPr="00D1031F" w:rsidRDefault="006E13AE" w:rsidP="00D1031F">
            <w:pPr>
              <w:jc w:val="center"/>
              <w:rPr>
                <w:rFonts w:asciiTheme="minorEastAsia" w:eastAsiaTheme="minorEastAsia" w:hAnsiTheme="minorEastAsia" w:cs="Arial"/>
                <w:b/>
                <w:bCs/>
                <w:sz w:val="18"/>
                <w:szCs w:val="18"/>
                <w:vertAlign w:val="superscript"/>
              </w:rPr>
            </w:pPr>
          </w:p>
        </w:tc>
        <w:tc>
          <w:tcPr>
            <w:tcW w:w="855"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888"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1233" w:type="pct"/>
          </w:tcPr>
          <w:p w:rsidR="006E13AE" w:rsidRPr="00D1031F" w:rsidRDefault="006E13AE" w:rsidP="00D1031F">
            <w:pPr>
              <w:jc w:val="center"/>
              <w:rPr>
                <w:rFonts w:asciiTheme="minorEastAsia" w:eastAsiaTheme="minorEastAsia" w:hAnsiTheme="minorEastAsia" w:cs="Arial"/>
                <w:b/>
                <w:bCs/>
                <w:sz w:val="18"/>
                <w:szCs w:val="18"/>
              </w:rPr>
            </w:pPr>
          </w:p>
        </w:tc>
        <w:tc>
          <w:tcPr>
            <w:tcW w:w="1297" w:type="pct"/>
          </w:tcPr>
          <w:p w:rsidR="006E13AE" w:rsidRPr="00D1031F" w:rsidRDefault="006E13AE" w:rsidP="00D1031F">
            <w:pPr>
              <w:jc w:val="center"/>
              <w:rPr>
                <w:rFonts w:asciiTheme="minorEastAsia" w:eastAsiaTheme="minorEastAsia" w:hAnsiTheme="minorEastAsia" w:cs="Arial"/>
                <w:b/>
                <w:bCs/>
                <w:sz w:val="18"/>
                <w:szCs w:val="18"/>
              </w:rPr>
            </w:pPr>
          </w:p>
        </w:tc>
      </w:tr>
      <w:tr w:rsidR="006E13AE" w:rsidRPr="00D1031F" w:rsidTr="006E13AE">
        <w:trPr>
          <w:cantSplit/>
        </w:trPr>
        <w:tc>
          <w:tcPr>
            <w:tcW w:w="727" w:type="pct"/>
          </w:tcPr>
          <w:p w:rsidR="006E13AE" w:rsidRPr="00D1031F" w:rsidRDefault="006E13AE" w:rsidP="00D1031F">
            <w:pPr>
              <w:jc w:val="center"/>
              <w:rPr>
                <w:rFonts w:asciiTheme="minorEastAsia" w:eastAsiaTheme="minorEastAsia" w:hAnsiTheme="minorEastAsia" w:cs="Arial"/>
                <w:b/>
                <w:bCs/>
                <w:sz w:val="18"/>
                <w:szCs w:val="18"/>
                <w:vertAlign w:val="superscript"/>
              </w:rPr>
            </w:pPr>
          </w:p>
        </w:tc>
        <w:tc>
          <w:tcPr>
            <w:tcW w:w="855"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888"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1233" w:type="pct"/>
          </w:tcPr>
          <w:p w:rsidR="006E13AE" w:rsidRPr="00D1031F" w:rsidRDefault="006E13AE" w:rsidP="00D1031F">
            <w:pPr>
              <w:jc w:val="center"/>
              <w:rPr>
                <w:rFonts w:asciiTheme="minorEastAsia" w:eastAsiaTheme="minorEastAsia" w:hAnsiTheme="minorEastAsia" w:cs="Arial"/>
                <w:b/>
                <w:bCs/>
                <w:sz w:val="18"/>
                <w:szCs w:val="18"/>
              </w:rPr>
            </w:pPr>
          </w:p>
        </w:tc>
        <w:tc>
          <w:tcPr>
            <w:tcW w:w="1297" w:type="pct"/>
          </w:tcPr>
          <w:p w:rsidR="006E13AE" w:rsidRPr="00D1031F" w:rsidRDefault="006E13AE" w:rsidP="00D1031F">
            <w:pPr>
              <w:jc w:val="center"/>
              <w:rPr>
                <w:rFonts w:asciiTheme="minorEastAsia" w:eastAsiaTheme="minorEastAsia" w:hAnsiTheme="minorEastAsia" w:cs="Arial"/>
                <w:b/>
                <w:bCs/>
                <w:sz w:val="18"/>
                <w:szCs w:val="18"/>
              </w:rPr>
            </w:pPr>
          </w:p>
        </w:tc>
      </w:tr>
      <w:tr w:rsidR="006E13AE" w:rsidRPr="00D1031F" w:rsidTr="006E13AE">
        <w:trPr>
          <w:cantSplit/>
        </w:trPr>
        <w:tc>
          <w:tcPr>
            <w:tcW w:w="727" w:type="pct"/>
          </w:tcPr>
          <w:p w:rsidR="006E13AE" w:rsidRPr="00D1031F" w:rsidRDefault="006E13AE" w:rsidP="00D1031F">
            <w:pPr>
              <w:jc w:val="center"/>
              <w:rPr>
                <w:rFonts w:asciiTheme="minorEastAsia" w:eastAsiaTheme="minorEastAsia" w:hAnsiTheme="minorEastAsia" w:cs="Arial"/>
                <w:b/>
                <w:bCs/>
                <w:sz w:val="18"/>
                <w:szCs w:val="18"/>
                <w:vertAlign w:val="superscript"/>
              </w:rPr>
            </w:pPr>
          </w:p>
        </w:tc>
        <w:tc>
          <w:tcPr>
            <w:tcW w:w="855"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888"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1233" w:type="pct"/>
          </w:tcPr>
          <w:p w:rsidR="006E13AE" w:rsidRPr="00D1031F" w:rsidRDefault="006E13AE" w:rsidP="00D1031F">
            <w:pPr>
              <w:jc w:val="center"/>
              <w:rPr>
                <w:rFonts w:asciiTheme="minorEastAsia" w:eastAsiaTheme="minorEastAsia" w:hAnsiTheme="minorEastAsia" w:cs="Arial"/>
                <w:b/>
                <w:bCs/>
                <w:sz w:val="18"/>
                <w:szCs w:val="18"/>
              </w:rPr>
            </w:pPr>
          </w:p>
        </w:tc>
        <w:tc>
          <w:tcPr>
            <w:tcW w:w="1297" w:type="pct"/>
          </w:tcPr>
          <w:p w:rsidR="006E13AE" w:rsidRPr="00D1031F" w:rsidRDefault="006E13AE" w:rsidP="00D1031F">
            <w:pPr>
              <w:jc w:val="center"/>
              <w:rPr>
                <w:rFonts w:asciiTheme="minorEastAsia" w:eastAsiaTheme="minorEastAsia" w:hAnsiTheme="minorEastAsia" w:cs="Arial"/>
                <w:b/>
                <w:bCs/>
                <w:sz w:val="18"/>
                <w:szCs w:val="18"/>
              </w:rPr>
            </w:pPr>
          </w:p>
        </w:tc>
      </w:tr>
      <w:tr w:rsidR="006E13AE" w:rsidRPr="00D1031F" w:rsidTr="006E13AE">
        <w:trPr>
          <w:cantSplit/>
        </w:trPr>
        <w:tc>
          <w:tcPr>
            <w:tcW w:w="727" w:type="pct"/>
          </w:tcPr>
          <w:p w:rsidR="006E13AE" w:rsidRPr="00D1031F" w:rsidRDefault="006E13AE" w:rsidP="00D1031F">
            <w:pPr>
              <w:jc w:val="center"/>
              <w:rPr>
                <w:rFonts w:asciiTheme="minorEastAsia" w:eastAsiaTheme="minorEastAsia" w:hAnsiTheme="minorEastAsia" w:cs="Arial"/>
                <w:b/>
                <w:bCs/>
                <w:sz w:val="18"/>
                <w:szCs w:val="18"/>
                <w:vertAlign w:val="superscript"/>
              </w:rPr>
            </w:pPr>
          </w:p>
        </w:tc>
        <w:tc>
          <w:tcPr>
            <w:tcW w:w="855"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888"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1233" w:type="pct"/>
          </w:tcPr>
          <w:p w:rsidR="006E13AE" w:rsidRPr="00D1031F" w:rsidRDefault="006E13AE" w:rsidP="00D1031F">
            <w:pPr>
              <w:jc w:val="center"/>
              <w:rPr>
                <w:rFonts w:asciiTheme="minorEastAsia" w:eastAsiaTheme="minorEastAsia" w:hAnsiTheme="minorEastAsia" w:cs="Arial"/>
                <w:b/>
                <w:bCs/>
                <w:sz w:val="18"/>
                <w:szCs w:val="18"/>
              </w:rPr>
            </w:pPr>
          </w:p>
        </w:tc>
        <w:tc>
          <w:tcPr>
            <w:tcW w:w="1297" w:type="pct"/>
          </w:tcPr>
          <w:p w:rsidR="006E13AE" w:rsidRPr="00D1031F" w:rsidRDefault="006E13AE" w:rsidP="00D1031F">
            <w:pPr>
              <w:jc w:val="center"/>
              <w:rPr>
                <w:rFonts w:asciiTheme="minorEastAsia" w:eastAsiaTheme="minorEastAsia" w:hAnsiTheme="minorEastAsia" w:cs="Arial"/>
                <w:b/>
                <w:bCs/>
                <w:sz w:val="18"/>
                <w:szCs w:val="18"/>
              </w:rPr>
            </w:pPr>
          </w:p>
        </w:tc>
      </w:tr>
      <w:tr w:rsidR="006E13AE" w:rsidRPr="00D1031F" w:rsidTr="006E13AE">
        <w:trPr>
          <w:cantSplit/>
        </w:trPr>
        <w:tc>
          <w:tcPr>
            <w:tcW w:w="727" w:type="pct"/>
          </w:tcPr>
          <w:p w:rsidR="006E13AE" w:rsidRPr="00D1031F" w:rsidRDefault="006E13AE" w:rsidP="00D1031F">
            <w:pPr>
              <w:jc w:val="center"/>
              <w:rPr>
                <w:rFonts w:asciiTheme="minorEastAsia" w:eastAsiaTheme="minorEastAsia" w:hAnsiTheme="minorEastAsia" w:cs="Arial"/>
                <w:b/>
                <w:bCs/>
                <w:sz w:val="18"/>
                <w:szCs w:val="18"/>
                <w:vertAlign w:val="superscript"/>
              </w:rPr>
            </w:pPr>
          </w:p>
        </w:tc>
        <w:tc>
          <w:tcPr>
            <w:tcW w:w="855"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888" w:type="pct"/>
            <w:vAlign w:val="center"/>
          </w:tcPr>
          <w:p w:rsidR="006E13AE" w:rsidRPr="00D1031F" w:rsidRDefault="006E13AE" w:rsidP="003C2FC5">
            <w:pPr>
              <w:jc w:val="center"/>
              <w:rPr>
                <w:rFonts w:asciiTheme="minorEastAsia" w:eastAsiaTheme="minorEastAsia" w:hAnsiTheme="minorEastAsia" w:cs="Arial"/>
                <w:b/>
                <w:bCs/>
                <w:sz w:val="18"/>
                <w:szCs w:val="18"/>
              </w:rPr>
            </w:pPr>
          </w:p>
        </w:tc>
        <w:tc>
          <w:tcPr>
            <w:tcW w:w="1233" w:type="pct"/>
          </w:tcPr>
          <w:p w:rsidR="006E13AE" w:rsidRPr="00D1031F" w:rsidRDefault="006E13AE" w:rsidP="00D1031F">
            <w:pPr>
              <w:jc w:val="center"/>
              <w:rPr>
                <w:rFonts w:asciiTheme="minorEastAsia" w:eastAsiaTheme="minorEastAsia" w:hAnsiTheme="minorEastAsia" w:cs="Arial"/>
                <w:b/>
                <w:bCs/>
                <w:sz w:val="18"/>
                <w:szCs w:val="18"/>
              </w:rPr>
            </w:pPr>
          </w:p>
        </w:tc>
        <w:tc>
          <w:tcPr>
            <w:tcW w:w="1297" w:type="pct"/>
          </w:tcPr>
          <w:p w:rsidR="006E13AE" w:rsidRPr="00D1031F" w:rsidRDefault="006E13AE" w:rsidP="00D1031F">
            <w:pPr>
              <w:jc w:val="center"/>
              <w:rPr>
                <w:rFonts w:asciiTheme="minorEastAsia" w:eastAsiaTheme="minorEastAsia" w:hAnsiTheme="minorEastAsia" w:cs="Arial"/>
                <w:b/>
                <w:bCs/>
                <w:sz w:val="18"/>
                <w:szCs w:val="18"/>
              </w:rPr>
            </w:pPr>
          </w:p>
        </w:tc>
      </w:tr>
      <w:tr w:rsidR="00B6443C" w:rsidRPr="00D1031F" w:rsidTr="006E13AE">
        <w:trPr>
          <w:cantSplit/>
        </w:trPr>
        <w:tc>
          <w:tcPr>
            <w:tcW w:w="727" w:type="pct"/>
          </w:tcPr>
          <w:p w:rsidR="00B6443C" w:rsidRPr="00D1031F" w:rsidRDefault="00B6443C" w:rsidP="00D1031F">
            <w:pPr>
              <w:jc w:val="center"/>
              <w:rPr>
                <w:rFonts w:asciiTheme="minorEastAsia" w:eastAsiaTheme="minorEastAsia" w:hAnsiTheme="minorEastAsia" w:cs="Arial"/>
                <w:b/>
                <w:bCs/>
                <w:sz w:val="18"/>
                <w:szCs w:val="18"/>
                <w:vertAlign w:val="superscript"/>
              </w:rPr>
            </w:pPr>
          </w:p>
        </w:tc>
        <w:tc>
          <w:tcPr>
            <w:tcW w:w="855" w:type="pct"/>
            <w:vAlign w:val="center"/>
          </w:tcPr>
          <w:p w:rsidR="00B6443C" w:rsidRPr="00D1031F" w:rsidRDefault="00B6443C" w:rsidP="003C2FC5">
            <w:pPr>
              <w:jc w:val="center"/>
              <w:rPr>
                <w:rFonts w:asciiTheme="minorEastAsia" w:eastAsiaTheme="minorEastAsia" w:hAnsiTheme="minorEastAsia" w:cs="Arial"/>
                <w:b/>
                <w:bCs/>
                <w:sz w:val="18"/>
                <w:szCs w:val="18"/>
              </w:rPr>
            </w:pPr>
          </w:p>
        </w:tc>
        <w:tc>
          <w:tcPr>
            <w:tcW w:w="888" w:type="pct"/>
            <w:vAlign w:val="center"/>
          </w:tcPr>
          <w:p w:rsidR="00B6443C" w:rsidRPr="00D1031F" w:rsidRDefault="00B6443C" w:rsidP="003C2FC5">
            <w:pPr>
              <w:jc w:val="center"/>
              <w:rPr>
                <w:rFonts w:asciiTheme="minorEastAsia" w:eastAsiaTheme="minorEastAsia" w:hAnsiTheme="minorEastAsia" w:cs="Arial"/>
                <w:b/>
                <w:bCs/>
                <w:sz w:val="18"/>
                <w:szCs w:val="18"/>
              </w:rPr>
            </w:pPr>
          </w:p>
        </w:tc>
        <w:tc>
          <w:tcPr>
            <w:tcW w:w="1233" w:type="pct"/>
          </w:tcPr>
          <w:p w:rsidR="00B6443C" w:rsidRPr="00D1031F" w:rsidRDefault="00B6443C" w:rsidP="00D1031F">
            <w:pPr>
              <w:jc w:val="center"/>
              <w:rPr>
                <w:rFonts w:asciiTheme="minorEastAsia" w:eastAsiaTheme="minorEastAsia" w:hAnsiTheme="minorEastAsia" w:cs="Arial"/>
                <w:b/>
                <w:bCs/>
                <w:sz w:val="18"/>
                <w:szCs w:val="18"/>
              </w:rPr>
            </w:pPr>
          </w:p>
        </w:tc>
        <w:tc>
          <w:tcPr>
            <w:tcW w:w="1297" w:type="pct"/>
          </w:tcPr>
          <w:p w:rsidR="00B6443C" w:rsidRPr="00D1031F" w:rsidRDefault="00B6443C" w:rsidP="00D1031F">
            <w:pPr>
              <w:jc w:val="center"/>
              <w:rPr>
                <w:rFonts w:asciiTheme="minorEastAsia" w:eastAsiaTheme="minorEastAsia" w:hAnsiTheme="minorEastAsia" w:cs="Arial"/>
                <w:b/>
                <w:bCs/>
                <w:sz w:val="18"/>
                <w:szCs w:val="18"/>
              </w:rPr>
            </w:pPr>
          </w:p>
        </w:tc>
      </w:tr>
      <w:tr w:rsidR="00B6443C" w:rsidRPr="00D1031F" w:rsidTr="006E13AE">
        <w:trPr>
          <w:cantSplit/>
        </w:trPr>
        <w:tc>
          <w:tcPr>
            <w:tcW w:w="727" w:type="pct"/>
          </w:tcPr>
          <w:p w:rsidR="00B6443C" w:rsidRPr="00D1031F" w:rsidRDefault="00B6443C" w:rsidP="00D1031F">
            <w:pPr>
              <w:jc w:val="center"/>
              <w:rPr>
                <w:rFonts w:asciiTheme="minorEastAsia" w:eastAsiaTheme="minorEastAsia" w:hAnsiTheme="minorEastAsia" w:cs="Arial"/>
                <w:b/>
                <w:bCs/>
                <w:sz w:val="18"/>
                <w:szCs w:val="18"/>
                <w:vertAlign w:val="superscript"/>
              </w:rPr>
            </w:pPr>
          </w:p>
        </w:tc>
        <w:tc>
          <w:tcPr>
            <w:tcW w:w="855" w:type="pct"/>
            <w:vAlign w:val="center"/>
          </w:tcPr>
          <w:p w:rsidR="00B6443C" w:rsidRPr="00D1031F" w:rsidRDefault="00B6443C" w:rsidP="003C2FC5">
            <w:pPr>
              <w:jc w:val="center"/>
              <w:rPr>
                <w:rFonts w:asciiTheme="minorEastAsia" w:eastAsiaTheme="minorEastAsia" w:hAnsiTheme="minorEastAsia" w:cs="Arial"/>
                <w:b/>
                <w:bCs/>
                <w:sz w:val="18"/>
                <w:szCs w:val="18"/>
              </w:rPr>
            </w:pPr>
          </w:p>
        </w:tc>
        <w:tc>
          <w:tcPr>
            <w:tcW w:w="888" w:type="pct"/>
            <w:vAlign w:val="center"/>
          </w:tcPr>
          <w:p w:rsidR="00B6443C" w:rsidRPr="00D1031F" w:rsidRDefault="00B6443C" w:rsidP="003C2FC5">
            <w:pPr>
              <w:jc w:val="center"/>
              <w:rPr>
                <w:rFonts w:asciiTheme="minorEastAsia" w:eastAsiaTheme="minorEastAsia" w:hAnsiTheme="minorEastAsia" w:cs="Arial"/>
                <w:b/>
                <w:bCs/>
                <w:sz w:val="18"/>
                <w:szCs w:val="18"/>
              </w:rPr>
            </w:pPr>
          </w:p>
        </w:tc>
        <w:tc>
          <w:tcPr>
            <w:tcW w:w="1233" w:type="pct"/>
          </w:tcPr>
          <w:p w:rsidR="00B6443C" w:rsidRPr="00D1031F" w:rsidRDefault="00B6443C" w:rsidP="00D1031F">
            <w:pPr>
              <w:jc w:val="center"/>
              <w:rPr>
                <w:rFonts w:asciiTheme="minorEastAsia" w:eastAsiaTheme="minorEastAsia" w:hAnsiTheme="minorEastAsia" w:cs="Arial"/>
                <w:b/>
                <w:bCs/>
                <w:sz w:val="18"/>
                <w:szCs w:val="18"/>
              </w:rPr>
            </w:pPr>
          </w:p>
        </w:tc>
        <w:tc>
          <w:tcPr>
            <w:tcW w:w="1297" w:type="pct"/>
          </w:tcPr>
          <w:p w:rsidR="00B6443C" w:rsidRPr="00D1031F" w:rsidRDefault="00B6443C" w:rsidP="00D1031F">
            <w:pPr>
              <w:jc w:val="center"/>
              <w:rPr>
                <w:rFonts w:asciiTheme="minorEastAsia" w:eastAsiaTheme="minorEastAsia" w:hAnsiTheme="minorEastAsia" w:cs="Arial"/>
                <w:b/>
                <w:bCs/>
                <w:sz w:val="18"/>
                <w:szCs w:val="18"/>
              </w:rPr>
            </w:pPr>
          </w:p>
        </w:tc>
      </w:tr>
    </w:tbl>
    <w:p w:rsidR="00EA446E" w:rsidRPr="00EA446E" w:rsidRDefault="00EA446E">
      <w:pPr>
        <w:rPr>
          <w:rFonts w:asciiTheme="minorEastAsia" w:eastAsiaTheme="minorEastAsia" w:hAnsiTheme="minorEastAsia" w:hint="eastAsia"/>
          <w:b/>
        </w:rPr>
      </w:pPr>
    </w:p>
    <w:tbl>
      <w:tblPr>
        <w:tblpPr w:leftFromText="142" w:rightFromText="142" w:vertAnchor="text" w:horzAnchor="margin" w:tblpY="107"/>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5487"/>
      </w:tblGrid>
      <w:tr w:rsidR="00EA446E" w:rsidRPr="00D43B88" w:rsidTr="00EA446E">
        <w:trPr>
          <w:trHeight w:val="365"/>
        </w:trPr>
        <w:tc>
          <w:tcPr>
            <w:tcW w:w="5000" w:type="pct"/>
            <w:shd w:val="clear" w:color="auto" w:fill="E0E0E0"/>
            <w:vAlign w:val="center"/>
          </w:tcPr>
          <w:p w:rsidR="00EA446E" w:rsidRPr="00EA446E" w:rsidRDefault="00EA446E" w:rsidP="00EA446E">
            <w:pPr>
              <w:jc w:val="center"/>
              <w:rPr>
                <w:rFonts w:ascii="Arial" w:hAnsi="Arial" w:cs="Arial"/>
                <w:b/>
                <w:bCs/>
                <w:sz w:val="22"/>
              </w:rPr>
            </w:pPr>
            <w:r>
              <w:rPr>
                <w:rFonts w:ascii="Arial" w:hAnsi="Arial" w:cs="Arial" w:hint="eastAsia"/>
                <w:b/>
                <w:bCs/>
                <w:sz w:val="22"/>
              </w:rPr>
              <w:lastRenderedPageBreak/>
              <w:t>6</w:t>
            </w:r>
            <w:r w:rsidRPr="00EA446E">
              <w:rPr>
                <w:rFonts w:ascii="Arial" w:hAnsi="Arial" w:cs="Arial"/>
                <w:b/>
                <w:bCs/>
                <w:sz w:val="22"/>
              </w:rPr>
              <w:t>. ALL</w:t>
            </w:r>
            <w:r w:rsidRPr="00EA446E">
              <w:rPr>
                <w:rFonts w:asciiTheme="minorEastAsia" w:eastAsiaTheme="minorEastAsia" w:hAnsiTheme="minorEastAsia" w:cs="Arial"/>
                <w:b/>
                <w:bCs/>
                <w:sz w:val="22"/>
              </w:rPr>
              <w:t>의 경우 추가 조사항목</w:t>
            </w:r>
          </w:p>
        </w:tc>
      </w:tr>
    </w:tbl>
    <w:p w:rsidR="00B6443C" w:rsidRPr="00EA446E" w:rsidRDefault="00B6443C">
      <w:pPr>
        <w:rPr>
          <w:rFonts w:asciiTheme="minorEastAsia" w:eastAsiaTheme="minorEastAsia" w:hAnsiTheme="minorEastAsia" w:hint="eastAsia"/>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2670"/>
        <w:gridCol w:w="2773"/>
        <w:gridCol w:w="3850"/>
        <w:gridCol w:w="4050"/>
      </w:tblGrid>
      <w:tr w:rsidR="00B6443C" w:rsidRPr="00D1031F" w:rsidTr="00B6443C">
        <w:trPr>
          <w:cantSplit/>
        </w:trPr>
        <w:tc>
          <w:tcPr>
            <w:tcW w:w="727" w:type="pct"/>
            <w:vAlign w:val="center"/>
          </w:tcPr>
          <w:p w:rsidR="00B6443C" w:rsidRPr="00B6443C" w:rsidRDefault="00B6443C" w:rsidP="00B6443C">
            <w:pPr>
              <w:spacing w:line="360" w:lineRule="auto"/>
              <w:jc w:val="center"/>
              <w:rPr>
                <w:rFonts w:asciiTheme="minorEastAsia" w:eastAsiaTheme="minorEastAsia" w:hAnsiTheme="minorEastAsia" w:cs="Arial"/>
                <w:b/>
                <w:bCs/>
                <w:szCs w:val="18"/>
              </w:rPr>
            </w:pPr>
            <w:r w:rsidRPr="00B6443C">
              <w:rPr>
                <w:rFonts w:asciiTheme="minorEastAsia" w:eastAsiaTheme="minorEastAsia" w:hAnsiTheme="minorEastAsia" w:cs="Arial" w:hint="eastAsia"/>
                <w:b/>
                <w:bCs/>
                <w:szCs w:val="18"/>
              </w:rPr>
              <w:t>Cycle</w:t>
            </w:r>
          </w:p>
        </w:tc>
        <w:tc>
          <w:tcPr>
            <w:tcW w:w="855" w:type="pct"/>
            <w:vAlign w:val="center"/>
          </w:tcPr>
          <w:p w:rsidR="00B6443C" w:rsidRPr="00B6443C" w:rsidRDefault="00B6443C" w:rsidP="00B6443C">
            <w:pPr>
              <w:spacing w:line="360" w:lineRule="auto"/>
              <w:jc w:val="center"/>
              <w:rPr>
                <w:rFonts w:asciiTheme="minorEastAsia" w:eastAsiaTheme="minorEastAsia" w:hAnsiTheme="minorEastAsia" w:cs="Arial"/>
                <w:b/>
                <w:bCs/>
                <w:szCs w:val="18"/>
              </w:rPr>
            </w:pPr>
            <w:r w:rsidRPr="00B6443C">
              <w:rPr>
                <w:rFonts w:asciiTheme="minorEastAsia" w:eastAsiaTheme="minorEastAsia" w:hAnsiTheme="minorEastAsia" w:cs="Arial" w:hint="eastAsia"/>
                <w:b/>
                <w:bCs/>
                <w:szCs w:val="18"/>
              </w:rPr>
              <w:t>유지요법 시작일</w:t>
            </w:r>
          </w:p>
        </w:tc>
        <w:tc>
          <w:tcPr>
            <w:tcW w:w="888" w:type="pct"/>
            <w:vAlign w:val="center"/>
          </w:tcPr>
          <w:p w:rsidR="00B6443C" w:rsidRPr="00B6443C" w:rsidRDefault="00B6443C" w:rsidP="00B6443C">
            <w:pPr>
              <w:spacing w:line="360" w:lineRule="auto"/>
              <w:jc w:val="center"/>
              <w:rPr>
                <w:rFonts w:asciiTheme="minorEastAsia" w:eastAsiaTheme="minorEastAsia" w:hAnsiTheme="minorEastAsia" w:cs="Arial"/>
                <w:b/>
                <w:bCs/>
                <w:szCs w:val="18"/>
              </w:rPr>
            </w:pPr>
            <w:r>
              <w:rPr>
                <w:rFonts w:asciiTheme="minorEastAsia" w:eastAsiaTheme="minorEastAsia" w:hAnsiTheme="minorEastAsia" w:cs="Arial" w:hint="eastAsia"/>
                <w:b/>
                <w:bCs/>
                <w:szCs w:val="18"/>
              </w:rPr>
              <w:t xml:space="preserve">Cycle </w:t>
            </w:r>
            <w:proofErr w:type="spellStart"/>
            <w:r>
              <w:rPr>
                <w:rFonts w:asciiTheme="minorEastAsia" w:eastAsiaTheme="minorEastAsia" w:hAnsiTheme="minorEastAsia" w:cs="Arial" w:hint="eastAsia"/>
                <w:b/>
                <w:bCs/>
                <w:szCs w:val="18"/>
              </w:rPr>
              <w:t>시작시</w:t>
            </w:r>
            <w:proofErr w:type="spellEnd"/>
            <w:r>
              <w:rPr>
                <w:rFonts w:asciiTheme="minorEastAsia" w:eastAsiaTheme="minorEastAsia" w:hAnsiTheme="minorEastAsia" w:cs="Arial" w:hint="eastAsia"/>
                <w:b/>
                <w:bCs/>
                <w:szCs w:val="18"/>
              </w:rPr>
              <w:t xml:space="preserve"> BSA</w:t>
            </w:r>
          </w:p>
        </w:tc>
        <w:tc>
          <w:tcPr>
            <w:tcW w:w="1233" w:type="pct"/>
            <w:vAlign w:val="center"/>
          </w:tcPr>
          <w:p w:rsidR="00B6443C" w:rsidRPr="00B6443C" w:rsidRDefault="00B6443C" w:rsidP="00B6443C">
            <w:pPr>
              <w:spacing w:line="360" w:lineRule="auto"/>
              <w:jc w:val="center"/>
              <w:rPr>
                <w:rFonts w:asciiTheme="minorEastAsia" w:eastAsiaTheme="minorEastAsia" w:hAnsiTheme="minorEastAsia" w:cs="Arial"/>
                <w:b/>
                <w:bCs/>
                <w:szCs w:val="18"/>
              </w:rPr>
            </w:pPr>
            <w:r>
              <w:rPr>
                <w:rFonts w:asciiTheme="minorEastAsia" w:eastAsiaTheme="minorEastAsia" w:hAnsiTheme="minorEastAsia" w:cs="Arial" w:hint="eastAsia"/>
                <w:b/>
                <w:bCs/>
                <w:szCs w:val="18"/>
              </w:rPr>
              <w:t xml:space="preserve">Cycle </w:t>
            </w:r>
            <w:proofErr w:type="spellStart"/>
            <w:r>
              <w:rPr>
                <w:rFonts w:asciiTheme="minorEastAsia" w:eastAsiaTheme="minorEastAsia" w:hAnsiTheme="minorEastAsia" w:cs="Arial" w:hint="eastAsia"/>
                <w:b/>
                <w:bCs/>
                <w:szCs w:val="18"/>
              </w:rPr>
              <w:t>시작시</w:t>
            </w:r>
            <w:proofErr w:type="spellEnd"/>
            <w:r>
              <w:rPr>
                <w:rFonts w:asciiTheme="minorEastAsia" w:eastAsiaTheme="minorEastAsia" w:hAnsiTheme="minorEastAsia" w:cs="Arial" w:hint="eastAsia"/>
                <w:b/>
                <w:bCs/>
                <w:szCs w:val="18"/>
              </w:rPr>
              <w:t xml:space="preserve"> 6MP </w:t>
            </w:r>
            <w:proofErr w:type="spellStart"/>
            <w:r>
              <w:rPr>
                <w:rFonts w:asciiTheme="minorEastAsia" w:eastAsiaTheme="minorEastAsia" w:hAnsiTheme="minorEastAsia" w:cs="Arial" w:hint="eastAsia"/>
                <w:b/>
                <w:bCs/>
                <w:szCs w:val="18"/>
              </w:rPr>
              <w:t>투여량</w:t>
            </w:r>
            <w:proofErr w:type="spellEnd"/>
            <w:r>
              <w:rPr>
                <w:rFonts w:asciiTheme="minorEastAsia" w:eastAsiaTheme="minorEastAsia" w:hAnsiTheme="minorEastAsia" w:cs="Arial" w:hint="eastAsia"/>
                <w:b/>
                <w:bCs/>
                <w:szCs w:val="18"/>
              </w:rPr>
              <w:t xml:space="preserve"> (mg)</w:t>
            </w:r>
          </w:p>
        </w:tc>
        <w:tc>
          <w:tcPr>
            <w:tcW w:w="1297" w:type="pct"/>
            <w:vAlign w:val="center"/>
          </w:tcPr>
          <w:p w:rsidR="00B6443C" w:rsidRPr="00B6443C" w:rsidRDefault="00B6443C" w:rsidP="00B6443C">
            <w:pPr>
              <w:spacing w:line="360" w:lineRule="auto"/>
              <w:jc w:val="center"/>
              <w:rPr>
                <w:rFonts w:asciiTheme="minorEastAsia" w:eastAsiaTheme="minorEastAsia" w:hAnsiTheme="minorEastAsia" w:cs="Arial"/>
                <w:b/>
                <w:bCs/>
                <w:szCs w:val="18"/>
              </w:rPr>
            </w:pPr>
            <w:r>
              <w:rPr>
                <w:rFonts w:asciiTheme="minorEastAsia" w:eastAsiaTheme="minorEastAsia" w:hAnsiTheme="minorEastAsia" w:cs="Arial" w:hint="eastAsia"/>
                <w:b/>
                <w:bCs/>
                <w:szCs w:val="18"/>
              </w:rPr>
              <w:t xml:space="preserve">Cycle시작시 MTX </w:t>
            </w:r>
            <w:proofErr w:type="spellStart"/>
            <w:r>
              <w:rPr>
                <w:rFonts w:asciiTheme="minorEastAsia" w:eastAsiaTheme="minorEastAsia" w:hAnsiTheme="minorEastAsia" w:cs="Arial" w:hint="eastAsia"/>
                <w:b/>
                <w:bCs/>
                <w:szCs w:val="18"/>
              </w:rPr>
              <w:t>투여량</w:t>
            </w:r>
            <w:proofErr w:type="spellEnd"/>
            <w:r>
              <w:rPr>
                <w:rFonts w:asciiTheme="minorEastAsia" w:eastAsiaTheme="minorEastAsia" w:hAnsiTheme="minorEastAsia" w:cs="Arial" w:hint="eastAsia"/>
                <w:b/>
                <w:bCs/>
                <w:szCs w:val="18"/>
              </w:rPr>
              <w:t xml:space="preserve"> (mg)</w:t>
            </w:r>
          </w:p>
        </w:tc>
      </w:tr>
      <w:tr w:rsidR="00B6443C" w:rsidRPr="00D1031F" w:rsidTr="00B6443C">
        <w:trPr>
          <w:cantSplit/>
        </w:trPr>
        <w:tc>
          <w:tcPr>
            <w:tcW w:w="727" w:type="pct"/>
          </w:tcPr>
          <w:p w:rsidR="00B6443C" w:rsidRPr="00B6443C" w:rsidRDefault="00B6443C" w:rsidP="00B6443C">
            <w:pPr>
              <w:spacing w:line="360" w:lineRule="auto"/>
              <w:jc w:val="center"/>
              <w:rPr>
                <w:rFonts w:asciiTheme="minorEastAsia" w:eastAsiaTheme="minorEastAsia" w:hAnsiTheme="minorEastAsia" w:cs="Arial"/>
                <w:b/>
                <w:bCs/>
                <w:sz w:val="24"/>
              </w:rPr>
            </w:pPr>
            <w:r w:rsidRPr="00B6443C">
              <w:rPr>
                <w:rFonts w:asciiTheme="minorEastAsia" w:eastAsiaTheme="minorEastAsia" w:hAnsiTheme="minorEastAsia" w:cs="Arial" w:hint="eastAsia"/>
                <w:b/>
                <w:bCs/>
                <w:sz w:val="24"/>
              </w:rPr>
              <w:t>1</w:t>
            </w:r>
            <w:r w:rsidRPr="00B6443C">
              <w:rPr>
                <w:rFonts w:asciiTheme="minorEastAsia" w:eastAsiaTheme="minorEastAsia" w:hAnsiTheme="minorEastAsia" w:cs="Arial" w:hint="eastAsia"/>
                <w:b/>
                <w:bCs/>
                <w:sz w:val="24"/>
                <w:vertAlign w:val="superscript"/>
              </w:rPr>
              <w:t>st</w:t>
            </w:r>
          </w:p>
        </w:tc>
        <w:tc>
          <w:tcPr>
            <w:tcW w:w="855" w:type="pct"/>
            <w:vAlign w:val="center"/>
          </w:tcPr>
          <w:p w:rsidR="00B6443C" w:rsidRPr="00B6443C" w:rsidRDefault="00B6443C" w:rsidP="00B6443C">
            <w:pPr>
              <w:spacing w:line="360" w:lineRule="auto"/>
              <w:jc w:val="center"/>
              <w:rPr>
                <w:rFonts w:asciiTheme="minorEastAsia" w:eastAsiaTheme="minorEastAsia" w:hAnsiTheme="minorEastAsia" w:cs="Arial"/>
                <w:b/>
                <w:bCs/>
                <w:szCs w:val="18"/>
              </w:rPr>
            </w:pPr>
          </w:p>
        </w:tc>
        <w:tc>
          <w:tcPr>
            <w:tcW w:w="888" w:type="pct"/>
            <w:vAlign w:val="center"/>
          </w:tcPr>
          <w:p w:rsidR="00B6443C" w:rsidRPr="00B6443C" w:rsidRDefault="00B6443C" w:rsidP="00B6443C">
            <w:pPr>
              <w:spacing w:line="360" w:lineRule="auto"/>
              <w:jc w:val="center"/>
              <w:rPr>
                <w:rFonts w:asciiTheme="minorEastAsia" w:eastAsiaTheme="minorEastAsia" w:hAnsiTheme="minorEastAsia" w:cs="Arial"/>
                <w:b/>
                <w:bCs/>
                <w:szCs w:val="18"/>
              </w:rPr>
            </w:pPr>
          </w:p>
        </w:tc>
        <w:tc>
          <w:tcPr>
            <w:tcW w:w="1233" w:type="pct"/>
          </w:tcPr>
          <w:p w:rsidR="00B6443C" w:rsidRPr="00B6443C" w:rsidRDefault="00B6443C" w:rsidP="00B6443C">
            <w:pPr>
              <w:spacing w:line="360" w:lineRule="auto"/>
              <w:jc w:val="center"/>
              <w:rPr>
                <w:rFonts w:asciiTheme="minorEastAsia" w:eastAsiaTheme="minorEastAsia" w:hAnsiTheme="minorEastAsia" w:cs="Arial"/>
                <w:b/>
                <w:bCs/>
                <w:szCs w:val="18"/>
              </w:rPr>
            </w:pPr>
          </w:p>
        </w:tc>
        <w:tc>
          <w:tcPr>
            <w:tcW w:w="1297" w:type="pct"/>
          </w:tcPr>
          <w:p w:rsidR="00B6443C" w:rsidRPr="00B6443C" w:rsidRDefault="00B6443C" w:rsidP="00B6443C">
            <w:pPr>
              <w:spacing w:line="360" w:lineRule="auto"/>
              <w:jc w:val="center"/>
              <w:rPr>
                <w:rFonts w:asciiTheme="minorEastAsia" w:eastAsiaTheme="minorEastAsia" w:hAnsiTheme="minorEastAsia" w:cs="Arial"/>
                <w:b/>
                <w:bCs/>
                <w:szCs w:val="18"/>
              </w:rPr>
            </w:pPr>
          </w:p>
        </w:tc>
      </w:tr>
      <w:tr w:rsidR="00B6443C" w:rsidRPr="00D1031F" w:rsidTr="00B6443C">
        <w:trPr>
          <w:cantSplit/>
        </w:trPr>
        <w:tc>
          <w:tcPr>
            <w:tcW w:w="727" w:type="pct"/>
          </w:tcPr>
          <w:p w:rsidR="00B6443C" w:rsidRPr="00B6443C" w:rsidRDefault="00B6443C" w:rsidP="00B6443C">
            <w:pPr>
              <w:spacing w:line="360" w:lineRule="auto"/>
              <w:jc w:val="center"/>
              <w:rPr>
                <w:rFonts w:asciiTheme="minorEastAsia" w:eastAsiaTheme="minorEastAsia" w:hAnsiTheme="minorEastAsia" w:cs="Arial"/>
                <w:b/>
                <w:bCs/>
                <w:sz w:val="24"/>
              </w:rPr>
            </w:pPr>
            <w:r w:rsidRPr="00B6443C">
              <w:rPr>
                <w:rFonts w:asciiTheme="minorEastAsia" w:eastAsiaTheme="minorEastAsia" w:hAnsiTheme="minorEastAsia" w:cs="Arial" w:hint="eastAsia"/>
                <w:b/>
                <w:bCs/>
                <w:sz w:val="24"/>
              </w:rPr>
              <w:t>2</w:t>
            </w:r>
            <w:r w:rsidRPr="00B6443C">
              <w:rPr>
                <w:rFonts w:asciiTheme="minorEastAsia" w:eastAsiaTheme="minorEastAsia" w:hAnsiTheme="minorEastAsia" w:cs="Arial" w:hint="eastAsia"/>
                <w:b/>
                <w:bCs/>
                <w:sz w:val="24"/>
                <w:vertAlign w:val="superscript"/>
              </w:rPr>
              <w:t>nd</w:t>
            </w:r>
          </w:p>
        </w:tc>
        <w:tc>
          <w:tcPr>
            <w:tcW w:w="855" w:type="pct"/>
            <w:vAlign w:val="center"/>
          </w:tcPr>
          <w:p w:rsidR="00B6443C" w:rsidRPr="00B6443C" w:rsidRDefault="00B6443C" w:rsidP="00B6443C">
            <w:pPr>
              <w:spacing w:line="360" w:lineRule="auto"/>
              <w:jc w:val="center"/>
              <w:rPr>
                <w:rFonts w:asciiTheme="minorEastAsia" w:eastAsiaTheme="minorEastAsia" w:hAnsiTheme="minorEastAsia" w:cs="Arial"/>
                <w:b/>
                <w:bCs/>
                <w:szCs w:val="18"/>
              </w:rPr>
            </w:pPr>
          </w:p>
        </w:tc>
        <w:tc>
          <w:tcPr>
            <w:tcW w:w="888" w:type="pct"/>
            <w:vAlign w:val="center"/>
          </w:tcPr>
          <w:p w:rsidR="00B6443C" w:rsidRPr="00B6443C" w:rsidRDefault="00B6443C" w:rsidP="00B6443C">
            <w:pPr>
              <w:spacing w:line="360" w:lineRule="auto"/>
              <w:jc w:val="center"/>
              <w:rPr>
                <w:rFonts w:asciiTheme="minorEastAsia" w:eastAsiaTheme="minorEastAsia" w:hAnsiTheme="minorEastAsia" w:cs="Arial"/>
                <w:b/>
                <w:bCs/>
                <w:szCs w:val="18"/>
              </w:rPr>
            </w:pPr>
          </w:p>
        </w:tc>
        <w:tc>
          <w:tcPr>
            <w:tcW w:w="1233" w:type="pct"/>
          </w:tcPr>
          <w:p w:rsidR="00B6443C" w:rsidRPr="00B6443C" w:rsidRDefault="00B6443C" w:rsidP="00B6443C">
            <w:pPr>
              <w:spacing w:line="360" w:lineRule="auto"/>
              <w:jc w:val="center"/>
              <w:rPr>
                <w:rFonts w:asciiTheme="minorEastAsia" w:eastAsiaTheme="minorEastAsia" w:hAnsiTheme="minorEastAsia" w:cs="Arial"/>
                <w:b/>
                <w:bCs/>
                <w:szCs w:val="18"/>
              </w:rPr>
            </w:pPr>
          </w:p>
        </w:tc>
        <w:tc>
          <w:tcPr>
            <w:tcW w:w="1297" w:type="pct"/>
          </w:tcPr>
          <w:p w:rsidR="00B6443C" w:rsidRPr="00B6443C" w:rsidRDefault="00B6443C" w:rsidP="00B6443C">
            <w:pPr>
              <w:spacing w:line="360" w:lineRule="auto"/>
              <w:jc w:val="center"/>
              <w:rPr>
                <w:rFonts w:asciiTheme="minorEastAsia" w:eastAsiaTheme="minorEastAsia" w:hAnsiTheme="minorEastAsia" w:cs="Arial"/>
                <w:b/>
                <w:bCs/>
                <w:szCs w:val="18"/>
              </w:rPr>
            </w:pPr>
          </w:p>
        </w:tc>
      </w:tr>
      <w:tr w:rsidR="00B6443C" w:rsidRPr="00D1031F" w:rsidTr="00B6443C">
        <w:trPr>
          <w:cantSplit/>
        </w:trPr>
        <w:tc>
          <w:tcPr>
            <w:tcW w:w="727" w:type="pct"/>
          </w:tcPr>
          <w:p w:rsidR="00B6443C" w:rsidRPr="00B6443C" w:rsidRDefault="00B6443C" w:rsidP="00B6443C">
            <w:pPr>
              <w:spacing w:line="360" w:lineRule="auto"/>
              <w:jc w:val="center"/>
              <w:rPr>
                <w:rFonts w:asciiTheme="minorEastAsia" w:eastAsiaTheme="minorEastAsia" w:hAnsiTheme="minorEastAsia" w:cs="Arial"/>
                <w:b/>
                <w:bCs/>
                <w:sz w:val="24"/>
              </w:rPr>
            </w:pPr>
            <w:r w:rsidRPr="00B6443C">
              <w:rPr>
                <w:rFonts w:asciiTheme="minorEastAsia" w:eastAsiaTheme="minorEastAsia" w:hAnsiTheme="minorEastAsia" w:cs="Arial" w:hint="eastAsia"/>
                <w:b/>
                <w:bCs/>
                <w:sz w:val="24"/>
              </w:rPr>
              <w:t>3</w:t>
            </w:r>
            <w:r w:rsidRPr="00B6443C">
              <w:rPr>
                <w:rFonts w:asciiTheme="minorEastAsia" w:eastAsiaTheme="minorEastAsia" w:hAnsiTheme="minorEastAsia" w:cs="Arial" w:hint="eastAsia"/>
                <w:b/>
                <w:bCs/>
                <w:sz w:val="24"/>
                <w:vertAlign w:val="superscript"/>
              </w:rPr>
              <w:t>rd</w:t>
            </w:r>
          </w:p>
        </w:tc>
        <w:tc>
          <w:tcPr>
            <w:tcW w:w="855" w:type="pct"/>
            <w:vAlign w:val="center"/>
          </w:tcPr>
          <w:p w:rsidR="00B6443C" w:rsidRPr="00B6443C" w:rsidRDefault="00B6443C" w:rsidP="00B6443C">
            <w:pPr>
              <w:spacing w:line="360" w:lineRule="auto"/>
              <w:jc w:val="center"/>
              <w:rPr>
                <w:rFonts w:asciiTheme="minorEastAsia" w:eastAsiaTheme="minorEastAsia" w:hAnsiTheme="minorEastAsia" w:cs="Arial"/>
                <w:b/>
                <w:bCs/>
                <w:szCs w:val="18"/>
              </w:rPr>
            </w:pPr>
          </w:p>
        </w:tc>
        <w:tc>
          <w:tcPr>
            <w:tcW w:w="888" w:type="pct"/>
            <w:vAlign w:val="center"/>
          </w:tcPr>
          <w:p w:rsidR="00B6443C" w:rsidRPr="00B6443C" w:rsidRDefault="00B6443C" w:rsidP="00B6443C">
            <w:pPr>
              <w:spacing w:line="360" w:lineRule="auto"/>
              <w:jc w:val="center"/>
              <w:rPr>
                <w:rFonts w:asciiTheme="minorEastAsia" w:eastAsiaTheme="minorEastAsia" w:hAnsiTheme="minorEastAsia" w:cs="Arial"/>
                <w:b/>
                <w:bCs/>
                <w:szCs w:val="18"/>
              </w:rPr>
            </w:pPr>
          </w:p>
        </w:tc>
        <w:tc>
          <w:tcPr>
            <w:tcW w:w="1233" w:type="pct"/>
          </w:tcPr>
          <w:p w:rsidR="00B6443C" w:rsidRPr="00B6443C" w:rsidRDefault="00B6443C" w:rsidP="00B6443C">
            <w:pPr>
              <w:spacing w:line="360" w:lineRule="auto"/>
              <w:jc w:val="center"/>
              <w:rPr>
                <w:rFonts w:asciiTheme="minorEastAsia" w:eastAsiaTheme="minorEastAsia" w:hAnsiTheme="minorEastAsia" w:cs="Arial"/>
                <w:b/>
                <w:bCs/>
                <w:szCs w:val="18"/>
              </w:rPr>
            </w:pPr>
          </w:p>
        </w:tc>
        <w:tc>
          <w:tcPr>
            <w:tcW w:w="1297" w:type="pct"/>
          </w:tcPr>
          <w:p w:rsidR="00B6443C" w:rsidRPr="00B6443C" w:rsidRDefault="00B6443C" w:rsidP="00B6443C">
            <w:pPr>
              <w:spacing w:line="360" w:lineRule="auto"/>
              <w:jc w:val="center"/>
              <w:rPr>
                <w:rFonts w:asciiTheme="minorEastAsia" w:eastAsiaTheme="minorEastAsia" w:hAnsiTheme="minorEastAsia" w:cs="Arial"/>
                <w:b/>
                <w:bCs/>
                <w:szCs w:val="18"/>
              </w:rPr>
            </w:pPr>
          </w:p>
        </w:tc>
      </w:tr>
      <w:tr w:rsidR="00B6443C" w:rsidRPr="00D1031F" w:rsidTr="00B6443C">
        <w:trPr>
          <w:cantSplit/>
        </w:trPr>
        <w:tc>
          <w:tcPr>
            <w:tcW w:w="727" w:type="pct"/>
          </w:tcPr>
          <w:p w:rsidR="00B6443C" w:rsidRPr="00B6443C" w:rsidRDefault="00B6443C" w:rsidP="00B6443C">
            <w:pPr>
              <w:spacing w:line="360" w:lineRule="auto"/>
              <w:jc w:val="center"/>
              <w:rPr>
                <w:rFonts w:asciiTheme="minorEastAsia" w:eastAsiaTheme="minorEastAsia" w:hAnsiTheme="minorEastAsia" w:cs="Arial"/>
                <w:b/>
                <w:bCs/>
                <w:sz w:val="24"/>
              </w:rPr>
            </w:pPr>
            <w:r w:rsidRPr="00B6443C">
              <w:rPr>
                <w:rFonts w:asciiTheme="minorEastAsia" w:eastAsiaTheme="minorEastAsia" w:hAnsiTheme="minorEastAsia" w:cs="Arial"/>
                <w:b/>
                <w:bCs/>
                <w:sz w:val="24"/>
              </w:rPr>
              <w:t>L</w:t>
            </w:r>
            <w:r w:rsidRPr="00B6443C">
              <w:rPr>
                <w:rFonts w:asciiTheme="minorEastAsia" w:eastAsiaTheme="minorEastAsia" w:hAnsiTheme="minorEastAsia" w:cs="Arial" w:hint="eastAsia"/>
                <w:b/>
                <w:bCs/>
                <w:sz w:val="24"/>
              </w:rPr>
              <w:t>ast cycle</w:t>
            </w:r>
            <w:r>
              <w:rPr>
                <w:rFonts w:asciiTheme="minorEastAsia" w:eastAsiaTheme="minorEastAsia" w:hAnsiTheme="minorEastAsia" w:cs="Arial" w:hint="eastAsia"/>
                <w:b/>
                <w:bCs/>
                <w:sz w:val="24"/>
              </w:rPr>
              <w:t xml:space="preserve"> (   )</w:t>
            </w:r>
            <w:r w:rsidRPr="00B6443C">
              <w:rPr>
                <w:rFonts w:asciiTheme="minorEastAsia" w:eastAsiaTheme="minorEastAsia" w:hAnsiTheme="minorEastAsia" w:cs="Arial" w:hint="eastAsia"/>
                <w:b/>
                <w:bCs/>
                <w:sz w:val="24"/>
              </w:rPr>
              <w:t xml:space="preserve"> </w:t>
            </w:r>
          </w:p>
        </w:tc>
        <w:tc>
          <w:tcPr>
            <w:tcW w:w="855" w:type="pct"/>
            <w:vAlign w:val="center"/>
          </w:tcPr>
          <w:p w:rsidR="00B6443C" w:rsidRPr="00B6443C" w:rsidRDefault="00B6443C" w:rsidP="00B6443C">
            <w:pPr>
              <w:spacing w:line="360" w:lineRule="auto"/>
              <w:jc w:val="center"/>
              <w:rPr>
                <w:rFonts w:asciiTheme="minorEastAsia" w:eastAsiaTheme="minorEastAsia" w:hAnsiTheme="minorEastAsia" w:cs="Arial"/>
                <w:b/>
                <w:bCs/>
                <w:szCs w:val="18"/>
              </w:rPr>
            </w:pPr>
          </w:p>
        </w:tc>
        <w:tc>
          <w:tcPr>
            <w:tcW w:w="888" w:type="pct"/>
            <w:vAlign w:val="center"/>
          </w:tcPr>
          <w:p w:rsidR="00B6443C" w:rsidRPr="00B6443C" w:rsidRDefault="00B6443C" w:rsidP="00B6443C">
            <w:pPr>
              <w:spacing w:line="360" w:lineRule="auto"/>
              <w:jc w:val="center"/>
              <w:rPr>
                <w:rFonts w:asciiTheme="minorEastAsia" w:eastAsiaTheme="minorEastAsia" w:hAnsiTheme="minorEastAsia" w:cs="Arial"/>
                <w:b/>
                <w:bCs/>
                <w:szCs w:val="18"/>
              </w:rPr>
            </w:pPr>
          </w:p>
        </w:tc>
        <w:tc>
          <w:tcPr>
            <w:tcW w:w="1233" w:type="pct"/>
          </w:tcPr>
          <w:p w:rsidR="00B6443C" w:rsidRPr="00B6443C" w:rsidRDefault="00B6443C" w:rsidP="00B6443C">
            <w:pPr>
              <w:spacing w:line="360" w:lineRule="auto"/>
              <w:jc w:val="center"/>
              <w:rPr>
                <w:rFonts w:asciiTheme="minorEastAsia" w:eastAsiaTheme="minorEastAsia" w:hAnsiTheme="minorEastAsia" w:cs="Arial"/>
                <w:b/>
                <w:bCs/>
                <w:szCs w:val="18"/>
              </w:rPr>
            </w:pPr>
          </w:p>
        </w:tc>
        <w:tc>
          <w:tcPr>
            <w:tcW w:w="1297" w:type="pct"/>
          </w:tcPr>
          <w:p w:rsidR="00B6443C" w:rsidRPr="00B6443C" w:rsidRDefault="00B6443C" w:rsidP="00B6443C">
            <w:pPr>
              <w:spacing w:line="360" w:lineRule="auto"/>
              <w:jc w:val="center"/>
              <w:rPr>
                <w:rFonts w:asciiTheme="minorEastAsia" w:eastAsiaTheme="minorEastAsia" w:hAnsiTheme="minorEastAsia" w:cs="Arial"/>
                <w:b/>
                <w:bCs/>
                <w:szCs w:val="18"/>
              </w:rPr>
            </w:pPr>
          </w:p>
        </w:tc>
      </w:tr>
    </w:tbl>
    <w:p w:rsidR="00B6443C" w:rsidRDefault="00B6443C">
      <w:pPr>
        <w:rPr>
          <w:rFonts w:asciiTheme="minorEastAsia" w:eastAsiaTheme="minorEastAsia" w:hAnsiTheme="minorEastAsia" w:hint="eastAsia"/>
          <w:b/>
          <w:sz w:val="24"/>
        </w:rPr>
      </w:pPr>
    </w:p>
    <w:p w:rsidR="00EA446E" w:rsidRDefault="00EA446E">
      <w:pPr>
        <w:rPr>
          <w:rFonts w:asciiTheme="minorEastAsia" w:eastAsiaTheme="minorEastAsia" w:hAnsiTheme="minorEastAsia" w:hint="eastAsia"/>
          <w:b/>
          <w:sz w:val="24"/>
        </w:rPr>
      </w:pPr>
    </w:p>
    <w:p w:rsidR="00EA446E" w:rsidRDefault="00EA446E">
      <w:pPr>
        <w:rPr>
          <w:rFonts w:asciiTheme="minorEastAsia" w:eastAsiaTheme="minorEastAsia" w:hAnsiTheme="minorEastAsia" w:hint="eastAsia"/>
          <w:b/>
          <w:sz w:val="24"/>
        </w:rPr>
      </w:pPr>
    </w:p>
    <w:p w:rsidR="00EA446E" w:rsidRDefault="00EA446E">
      <w:pPr>
        <w:rPr>
          <w:rFonts w:asciiTheme="minorEastAsia" w:eastAsiaTheme="minorEastAsia" w:hAnsiTheme="minorEastAsia" w:hint="eastAsia"/>
          <w:b/>
          <w:sz w:val="24"/>
        </w:rPr>
      </w:pPr>
      <w:bookmarkStart w:id="0" w:name="_GoBack"/>
      <w:bookmarkEnd w:id="0"/>
    </w:p>
    <w:p w:rsidR="00EA446E" w:rsidRDefault="00EA446E">
      <w:pPr>
        <w:rPr>
          <w:rFonts w:asciiTheme="minorEastAsia" w:eastAsiaTheme="minorEastAsia" w:hAnsiTheme="minorEastAsia" w:hint="eastAsia"/>
          <w:b/>
          <w:sz w:val="24"/>
        </w:rPr>
      </w:pPr>
    </w:p>
    <w:p w:rsidR="00EA446E" w:rsidRDefault="00EA446E">
      <w:pPr>
        <w:rPr>
          <w:rFonts w:asciiTheme="minorEastAsia" w:eastAsiaTheme="minorEastAsia" w:hAnsiTheme="minorEastAsia" w:hint="eastAsia"/>
          <w:b/>
          <w:sz w:val="24"/>
        </w:rPr>
      </w:pPr>
    </w:p>
    <w:p w:rsidR="00EA446E" w:rsidRDefault="00EA446E">
      <w:pPr>
        <w:rPr>
          <w:rFonts w:asciiTheme="minorEastAsia" w:eastAsiaTheme="minorEastAsia" w:hAnsiTheme="minorEastAsia" w:hint="eastAsia"/>
          <w:b/>
          <w:sz w:val="24"/>
        </w:rPr>
      </w:pPr>
    </w:p>
    <w:p w:rsidR="00EA446E" w:rsidRDefault="00EA446E">
      <w:pPr>
        <w:rPr>
          <w:rFonts w:asciiTheme="minorEastAsia" w:eastAsiaTheme="minorEastAsia" w:hAnsiTheme="minorEastAsia" w:hint="eastAsia"/>
          <w:b/>
          <w:sz w:val="24"/>
        </w:rPr>
      </w:pPr>
    </w:p>
    <w:p w:rsidR="00EA446E" w:rsidRDefault="00EA446E">
      <w:pPr>
        <w:rPr>
          <w:rFonts w:asciiTheme="minorEastAsia" w:eastAsiaTheme="minorEastAsia" w:hAnsiTheme="minorEastAsia" w:hint="eastAsia"/>
          <w:b/>
          <w:sz w:val="24"/>
        </w:rPr>
      </w:pPr>
    </w:p>
    <w:p w:rsidR="00EA446E" w:rsidRDefault="00EA446E">
      <w:pPr>
        <w:rPr>
          <w:rFonts w:asciiTheme="minorEastAsia" w:eastAsiaTheme="minorEastAsia" w:hAnsiTheme="minorEastAsia" w:hint="eastAsia"/>
          <w:b/>
          <w:sz w:val="24"/>
        </w:rPr>
      </w:pPr>
    </w:p>
    <w:p w:rsidR="00EA446E" w:rsidRDefault="00EA446E">
      <w:pPr>
        <w:rPr>
          <w:rFonts w:asciiTheme="minorEastAsia" w:eastAsiaTheme="minorEastAsia" w:hAnsiTheme="minorEastAsia" w:hint="eastAsia"/>
          <w:b/>
          <w:sz w:val="24"/>
        </w:rPr>
      </w:pPr>
    </w:p>
    <w:p w:rsidR="00EA446E" w:rsidRDefault="00EA446E">
      <w:pPr>
        <w:rPr>
          <w:rFonts w:asciiTheme="minorEastAsia" w:eastAsiaTheme="minorEastAsia" w:hAnsiTheme="minorEastAsia" w:hint="eastAsia"/>
          <w:b/>
          <w:sz w:val="24"/>
        </w:rPr>
      </w:pPr>
    </w:p>
    <w:p w:rsidR="00EA446E" w:rsidRDefault="00EA446E">
      <w:pPr>
        <w:rPr>
          <w:rFonts w:asciiTheme="minorEastAsia" w:eastAsiaTheme="minorEastAsia" w:hAnsiTheme="minorEastAsia" w:hint="eastAsia"/>
          <w:b/>
          <w:sz w:val="24"/>
        </w:rPr>
      </w:pPr>
    </w:p>
    <w:p w:rsidR="00EA446E" w:rsidRDefault="00EA446E">
      <w:pPr>
        <w:rPr>
          <w:rFonts w:asciiTheme="minorEastAsia" w:eastAsiaTheme="minorEastAsia" w:hAnsiTheme="minorEastAsia" w:hint="eastAsia"/>
          <w:b/>
          <w:sz w:val="24"/>
        </w:rPr>
      </w:pPr>
    </w:p>
    <w:p w:rsidR="00EA446E" w:rsidRDefault="00EA446E">
      <w:pPr>
        <w:rPr>
          <w:rFonts w:asciiTheme="minorEastAsia" w:eastAsiaTheme="minorEastAsia" w:hAnsiTheme="minorEastAsia"/>
          <w:b/>
          <w:sz w:val="24"/>
        </w:rPr>
        <w:sectPr w:rsidR="00EA446E" w:rsidSect="00B6443C">
          <w:pgSz w:w="16838" w:h="11906" w:orient="landscape"/>
          <w:pgMar w:top="720" w:right="720" w:bottom="720" w:left="720" w:header="851" w:footer="992" w:gutter="0"/>
          <w:cols w:space="425"/>
          <w:docGrid w:linePitch="360"/>
        </w:sectPr>
      </w:pPr>
    </w:p>
    <w:p w:rsidR="00EA446E" w:rsidRDefault="00EA446E" w:rsidP="00EA446E">
      <w:pPr>
        <w:jc w:val="left"/>
        <w:rPr>
          <w:rFonts w:ascii="Arial" w:eastAsia="굴림" w:hAnsi="Arial" w:cs="Arial" w:hint="eastAsia"/>
          <w:b/>
          <w:bCs/>
          <w:sz w:val="24"/>
        </w:rPr>
      </w:pPr>
      <w:proofErr w:type="gramStart"/>
      <w:r w:rsidRPr="008577CC">
        <w:rPr>
          <w:rFonts w:ascii="Arial" w:eastAsia="굴림" w:hAnsi="Arial" w:cs="Arial" w:hint="eastAsia"/>
          <w:b/>
          <w:bCs/>
          <w:sz w:val="24"/>
        </w:rPr>
        <w:lastRenderedPageBreak/>
        <w:t>#1.</w:t>
      </w:r>
      <w:proofErr w:type="gramEnd"/>
      <w:r w:rsidRPr="008577CC">
        <w:rPr>
          <w:rFonts w:ascii="Arial" w:eastAsia="굴림" w:hAnsi="Arial" w:cs="Arial" w:hint="eastAsia"/>
          <w:b/>
          <w:bCs/>
          <w:sz w:val="24"/>
        </w:rPr>
        <w:t xml:space="preserve"> Diagnosis</w:t>
      </w:r>
    </w:p>
    <w:p w:rsidR="00EA446E" w:rsidRPr="008577CC" w:rsidRDefault="00EA446E" w:rsidP="00EA446E">
      <w:pPr>
        <w:jc w:val="left"/>
        <w:rPr>
          <w:rFonts w:ascii="Arial" w:eastAsia="굴림" w:hAnsi="Arial" w:cs="Arial"/>
          <w:b/>
          <w:bCs/>
          <w:sz w:val="24"/>
        </w:rPr>
      </w:pPr>
      <w:r>
        <w:rPr>
          <w:rFonts w:ascii="Arial" w:eastAsia="굴림" w:hAnsi="Arial" w:cs="Arial" w:hint="eastAsia"/>
          <w:b/>
          <w:bCs/>
          <w:sz w:val="24"/>
        </w:rPr>
        <w:t>1</w:t>
      </w:r>
      <w:r w:rsidRPr="008577CC">
        <w:rPr>
          <w:rFonts w:ascii="Arial" w:eastAsia="굴림" w:hAnsi="Arial" w:cs="Arial" w:hint="eastAsia"/>
          <w:b/>
          <w:bCs/>
          <w:sz w:val="24"/>
        </w:rPr>
        <w:t xml:space="preserve"> </w:t>
      </w:r>
      <w:r>
        <w:rPr>
          <w:rFonts w:ascii="Arial" w:eastAsia="굴림" w:hAnsi="Arial" w:cs="Arial"/>
          <w:b/>
          <w:bCs/>
          <w:noProof/>
          <w:sz w:val="24"/>
        </w:rPr>
        <w:drawing>
          <wp:inline distT="0" distB="0" distL="0" distR="0">
            <wp:extent cx="5571490" cy="735774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1490" cy="7357745"/>
                    </a:xfrm>
                    <a:prstGeom prst="rect">
                      <a:avLst/>
                    </a:prstGeom>
                    <a:noFill/>
                    <a:ln>
                      <a:noFill/>
                    </a:ln>
                  </pic:spPr>
                </pic:pic>
              </a:graphicData>
            </a:graphic>
          </wp:inline>
        </w:drawing>
      </w:r>
    </w:p>
    <w:p w:rsidR="00EA446E" w:rsidRPr="008577CC" w:rsidRDefault="00EA446E" w:rsidP="00EA446E">
      <w:pPr>
        <w:jc w:val="left"/>
        <w:rPr>
          <w:rFonts w:ascii="Arial" w:eastAsia="굴림" w:hAnsi="Arial" w:cs="Arial"/>
          <w:b/>
          <w:bCs/>
          <w:sz w:val="24"/>
        </w:rPr>
      </w:pPr>
      <w:r>
        <w:rPr>
          <w:rFonts w:ascii="Arial" w:eastAsia="굴림" w:hAnsi="Arial" w:cs="Arial"/>
          <w:b/>
          <w:bCs/>
          <w:noProof/>
          <w:sz w:val="24"/>
        </w:rPr>
        <w:lastRenderedPageBreak/>
        <w:drawing>
          <wp:inline distT="0" distB="0" distL="0" distR="0">
            <wp:extent cx="5571490" cy="5103495"/>
            <wp:effectExtent l="0" t="0" r="0" b="190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1490" cy="5103495"/>
                    </a:xfrm>
                    <a:prstGeom prst="rect">
                      <a:avLst/>
                    </a:prstGeom>
                    <a:noFill/>
                    <a:ln>
                      <a:noFill/>
                    </a:ln>
                  </pic:spPr>
                </pic:pic>
              </a:graphicData>
            </a:graphic>
          </wp:inline>
        </w:drawing>
      </w:r>
    </w:p>
    <w:p w:rsidR="00EA446E" w:rsidRPr="008577CC" w:rsidRDefault="00EA446E" w:rsidP="00EA446E">
      <w:pPr>
        <w:jc w:val="left"/>
        <w:rPr>
          <w:rFonts w:ascii="Arial" w:eastAsia="굴림" w:hAnsi="Arial" w:cs="Arial"/>
          <w:b/>
          <w:bCs/>
          <w:sz w:val="24"/>
        </w:rPr>
      </w:pPr>
    </w:p>
    <w:p w:rsidR="00EA446E" w:rsidRPr="008577CC" w:rsidRDefault="00EA446E" w:rsidP="00EA446E">
      <w:pPr>
        <w:jc w:val="left"/>
        <w:rPr>
          <w:rFonts w:ascii="Arial" w:eastAsia="굴림" w:hAnsi="Arial" w:cs="Arial"/>
          <w:b/>
          <w:bCs/>
          <w:sz w:val="24"/>
        </w:rPr>
      </w:pPr>
    </w:p>
    <w:p w:rsidR="00EA446E" w:rsidRPr="008577CC" w:rsidRDefault="00EA446E" w:rsidP="00EA446E">
      <w:pPr>
        <w:jc w:val="left"/>
        <w:rPr>
          <w:rFonts w:ascii="Arial" w:eastAsia="굴림" w:hAnsi="Arial" w:cs="Arial"/>
          <w:b/>
          <w:bCs/>
          <w:sz w:val="24"/>
        </w:rPr>
      </w:pPr>
    </w:p>
    <w:p w:rsidR="00EA446E" w:rsidRPr="008577CC" w:rsidRDefault="00EA446E" w:rsidP="00EA446E">
      <w:pPr>
        <w:jc w:val="left"/>
        <w:rPr>
          <w:rFonts w:ascii="Arial" w:eastAsia="굴림" w:hAnsi="Arial" w:cs="Arial"/>
          <w:b/>
          <w:bCs/>
          <w:sz w:val="24"/>
        </w:rPr>
      </w:pPr>
    </w:p>
    <w:p w:rsidR="00EA446E" w:rsidRPr="00B6443C" w:rsidRDefault="00EA446E">
      <w:pPr>
        <w:rPr>
          <w:rFonts w:asciiTheme="minorEastAsia" w:eastAsiaTheme="minorEastAsia" w:hAnsiTheme="minorEastAsia"/>
          <w:b/>
          <w:sz w:val="24"/>
        </w:rPr>
      </w:pPr>
    </w:p>
    <w:sectPr w:rsidR="00EA446E" w:rsidRPr="00B6443C" w:rsidSect="00EA446E">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24F" w:rsidRDefault="009D124F" w:rsidP="00B6443C">
      <w:r>
        <w:separator/>
      </w:r>
    </w:p>
  </w:endnote>
  <w:endnote w:type="continuationSeparator" w:id="0">
    <w:p w:rsidR="009D124F" w:rsidRDefault="009D124F" w:rsidP="00B6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24F" w:rsidRDefault="009D124F" w:rsidP="00B6443C">
      <w:r>
        <w:separator/>
      </w:r>
    </w:p>
  </w:footnote>
  <w:footnote w:type="continuationSeparator" w:id="0">
    <w:p w:rsidR="009D124F" w:rsidRDefault="009D124F" w:rsidP="00B64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6E" w:rsidRDefault="00EA446E">
    <w:pPr>
      <w:pStyle w:val="a4"/>
    </w:pPr>
    <w:proofErr w:type="spellStart"/>
    <w:r>
      <w:rPr>
        <w:rFonts w:hint="eastAsia"/>
      </w:rPr>
      <w:t>Ver</w:t>
    </w:r>
    <w:proofErr w:type="spellEnd"/>
    <w:r>
      <w:rPr>
        <w:rFonts w:hint="eastAsia"/>
      </w:rPr>
      <w:t xml:space="preserve">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4F"/>
    <w:rsid w:val="00085098"/>
    <w:rsid w:val="0029084F"/>
    <w:rsid w:val="0029562B"/>
    <w:rsid w:val="002E5847"/>
    <w:rsid w:val="003C2FC5"/>
    <w:rsid w:val="004A37A4"/>
    <w:rsid w:val="004D20F9"/>
    <w:rsid w:val="005279AA"/>
    <w:rsid w:val="005D31F4"/>
    <w:rsid w:val="006D636B"/>
    <w:rsid w:val="006E13AE"/>
    <w:rsid w:val="007F03F8"/>
    <w:rsid w:val="009D124F"/>
    <w:rsid w:val="00B6443C"/>
    <w:rsid w:val="00D1031F"/>
    <w:rsid w:val="00D73E02"/>
    <w:rsid w:val="00EA44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8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4F"/>
    <w:pPr>
      <w:widowControl w:val="0"/>
      <w:wordWrap w:val="0"/>
      <w:autoSpaceDE w:val="0"/>
      <w:autoSpaceDN w:val="0"/>
      <w:jc w:val="both"/>
    </w:pPr>
    <w:rPr>
      <w:rFonts w:ascii="바탕" w:eastAsia="바탕" w:hAnsi="Times New Roman"/>
      <w:kern w:val="2"/>
      <w:szCs w:val="24"/>
    </w:rPr>
  </w:style>
  <w:style w:type="paragraph" w:styleId="1">
    <w:name w:val="heading 1"/>
    <w:basedOn w:val="a"/>
    <w:next w:val="a"/>
    <w:link w:val="1Char"/>
    <w:qFormat/>
    <w:rsid w:val="0029084F"/>
    <w:pPr>
      <w:keepNext/>
      <w:jc w:val="center"/>
      <w:outlineLvl w:val="0"/>
    </w:pPr>
    <w:rPr>
      <w:rFonts w:ascii="굴림" w:eastAsia="굴림" w:hAnsi="굴림"/>
      <w:b/>
      <w:bCs/>
      <w:sz w:val="40"/>
    </w:rPr>
  </w:style>
  <w:style w:type="paragraph" w:styleId="2">
    <w:name w:val="heading 2"/>
    <w:basedOn w:val="a"/>
    <w:next w:val="a"/>
    <w:link w:val="2Char"/>
    <w:uiPriority w:val="99"/>
    <w:qFormat/>
    <w:rsid w:val="006D636B"/>
    <w:pPr>
      <w:keepNext/>
      <w:widowControl/>
      <w:wordWrap/>
      <w:adjustRightInd w:val="0"/>
      <w:spacing w:after="240" w:line="480" w:lineRule="auto"/>
      <w:jc w:val="left"/>
      <w:outlineLvl w:val="1"/>
    </w:pPr>
    <w:rPr>
      <w:rFonts w:ascii="Arial" w:eastAsia="Calibri" w:hAnsi="Arial" w:cs="Arial"/>
      <w:kern w:val="0"/>
      <w:sz w:val="22"/>
      <w:szCs w:val="22"/>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9"/>
    <w:rsid w:val="006D636B"/>
    <w:rPr>
      <w:rFonts w:ascii="Arial" w:eastAsia="Calibri" w:hAnsi="Arial" w:cs="Arial"/>
      <w:sz w:val="22"/>
      <w:szCs w:val="22"/>
      <w:lang w:val="en-GB" w:eastAsia="ja-JP"/>
    </w:rPr>
  </w:style>
  <w:style w:type="character" w:customStyle="1" w:styleId="1Char">
    <w:name w:val="제목 1 Char"/>
    <w:basedOn w:val="a0"/>
    <w:link w:val="1"/>
    <w:rsid w:val="0029084F"/>
    <w:rPr>
      <w:rFonts w:ascii="굴림" w:eastAsia="굴림" w:hAnsi="굴림"/>
      <w:b/>
      <w:bCs/>
      <w:kern w:val="2"/>
      <w:sz w:val="40"/>
      <w:szCs w:val="24"/>
    </w:rPr>
  </w:style>
  <w:style w:type="table" w:styleId="a3">
    <w:name w:val="Table Grid"/>
    <w:basedOn w:val="a1"/>
    <w:uiPriority w:val="59"/>
    <w:rsid w:val="0029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6443C"/>
    <w:pPr>
      <w:tabs>
        <w:tab w:val="center" w:pos="4513"/>
        <w:tab w:val="right" w:pos="9026"/>
      </w:tabs>
      <w:snapToGrid w:val="0"/>
    </w:pPr>
  </w:style>
  <w:style w:type="character" w:customStyle="1" w:styleId="Char">
    <w:name w:val="머리글 Char"/>
    <w:basedOn w:val="a0"/>
    <w:link w:val="a4"/>
    <w:uiPriority w:val="99"/>
    <w:rsid w:val="00B6443C"/>
    <w:rPr>
      <w:rFonts w:ascii="바탕" w:eastAsia="바탕" w:hAnsi="Times New Roman"/>
      <w:kern w:val="2"/>
      <w:szCs w:val="24"/>
    </w:rPr>
  </w:style>
  <w:style w:type="paragraph" w:styleId="a5">
    <w:name w:val="footer"/>
    <w:basedOn w:val="a"/>
    <w:link w:val="Char0"/>
    <w:uiPriority w:val="99"/>
    <w:unhideWhenUsed/>
    <w:rsid w:val="00B6443C"/>
    <w:pPr>
      <w:tabs>
        <w:tab w:val="center" w:pos="4513"/>
        <w:tab w:val="right" w:pos="9026"/>
      </w:tabs>
      <w:snapToGrid w:val="0"/>
    </w:pPr>
  </w:style>
  <w:style w:type="character" w:customStyle="1" w:styleId="Char0">
    <w:name w:val="바닥글 Char"/>
    <w:basedOn w:val="a0"/>
    <w:link w:val="a5"/>
    <w:uiPriority w:val="99"/>
    <w:rsid w:val="00B6443C"/>
    <w:rPr>
      <w:rFonts w:ascii="바탕" w:eastAsia="바탕" w:hAnsi="Times New Roman"/>
      <w:kern w:val="2"/>
      <w:szCs w:val="24"/>
    </w:rPr>
  </w:style>
  <w:style w:type="paragraph" w:styleId="a6">
    <w:name w:val="Balloon Text"/>
    <w:basedOn w:val="a"/>
    <w:link w:val="Char1"/>
    <w:uiPriority w:val="99"/>
    <w:semiHidden/>
    <w:unhideWhenUsed/>
    <w:rsid w:val="00EA446E"/>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EA446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4F"/>
    <w:pPr>
      <w:widowControl w:val="0"/>
      <w:wordWrap w:val="0"/>
      <w:autoSpaceDE w:val="0"/>
      <w:autoSpaceDN w:val="0"/>
      <w:jc w:val="both"/>
    </w:pPr>
    <w:rPr>
      <w:rFonts w:ascii="바탕" w:eastAsia="바탕" w:hAnsi="Times New Roman"/>
      <w:kern w:val="2"/>
      <w:szCs w:val="24"/>
    </w:rPr>
  </w:style>
  <w:style w:type="paragraph" w:styleId="1">
    <w:name w:val="heading 1"/>
    <w:basedOn w:val="a"/>
    <w:next w:val="a"/>
    <w:link w:val="1Char"/>
    <w:qFormat/>
    <w:rsid w:val="0029084F"/>
    <w:pPr>
      <w:keepNext/>
      <w:jc w:val="center"/>
      <w:outlineLvl w:val="0"/>
    </w:pPr>
    <w:rPr>
      <w:rFonts w:ascii="굴림" w:eastAsia="굴림" w:hAnsi="굴림"/>
      <w:b/>
      <w:bCs/>
      <w:sz w:val="40"/>
    </w:rPr>
  </w:style>
  <w:style w:type="paragraph" w:styleId="2">
    <w:name w:val="heading 2"/>
    <w:basedOn w:val="a"/>
    <w:next w:val="a"/>
    <w:link w:val="2Char"/>
    <w:uiPriority w:val="99"/>
    <w:qFormat/>
    <w:rsid w:val="006D636B"/>
    <w:pPr>
      <w:keepNext/>
      <w:widowControl/>
      <w:wordWrap/>
      <w:adjustRightInd w:val="0"/>
      <w:spacing w:after="240" w:line="480" w:lineRule="auto"/>
      <w:jc w:val="left"/>
      <w:outlineLvl w:val="1"/>
    </w:pPr>
    <w:rPr>
      <w:rFonts w:ascii="Arial" w:eastAsia="Calibri" w:hAnsi="Arial" w:cs="Arial"/>
      <w:kern w:val="0"/>
      <w:sz w:val="22"/>
      <w:szCs w:val="22"/>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9"/>
    <w:rsid w:val="006D636B"/>
    <w:rPr>
      <w:rFonts w:ascii="Arial" w:eastAsia="Calibri" w:hAnsi="Arial" w:cs="Arial"/>
      <w:sz w:val="22"/>
      <w:szCs w:val="22"/>
      <w:lang w:val="en-GB" w:eastAsia="ja-JP"/>
    </w:rPr>
  </w:style>
  <w:style w:type="character" w:customStyle="1" w:styleId="1Char">
    <w:name w:val="제목 1 Char"/>
    <w:basedOn w:val="a0"/>
    <w:link w:val="1"/>
    <w:rsid w:val="0029084F"/>
    <w:rPr>
      <w:rFonts w:ascii="굴림" w:eastAsia="굴림" w:hAnsi="굴림"/>
      <w:b/>
      <w:bCs/>
      <w:kern w:val="2"/>
      <w:sz w:val="40"/>
      <w:szCs w:val="24"/>
    </w:rPr>
  </w:style>
  <w:style w:type="table" w:styleId="a3">
    <w:name w:val="Table Grid"/>
    <w:basedOn w:val="a1"/>
    <w:uiPriority w:val="59"/>
    <w:rsid w:val="0029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6443C"/>
    <w:pPr>
      <w:tabs>
        <w:tab w:val="center" w:pos="4513"/>
        <w:tab w:val="right" w:pos="9026"/>
      </w:tabs>
      <w:snapToGrid w:val="0"/>
    </w:pPr>
  </w:style>
  <w:style w:type="character" w:customStyle="1" w:styleId="Char">
    <w:name w:val="머리글 Char"/>
    <w:basedOn w:val="a0"/>
    <w:link w:val="a4"/>
    <w:uiPriority w:val="99"/>
    <w:rsid w:val="00B6443C"/>
    <w:rPr>
      <w:rFonts w:ascii="바탕" w:eastAsia="바탕" w:hAnsi="Times New Roman"/>
      <w:kern w:val="2"/>
      <w:szCs w:val="24"/>
    </w:rPr>
  </w:style>
  <w:style w:type="paragraph" w:styleId="a5">
    <w:name w:val="footer"/>
    <w:basedOn w:val="a"/>
    <w:link w:val="Char0"/>
    <w:uiPriority w:val="99"/>
    <w:unhideWhenUsed/>
    <w:rsid w:val="00B6443C"/>
    <w:pPr>
      <w:tabs>
        <w:tab w:val="center" w:pos="4513"/>
        <w:tab w:val="right" w:pos="9026"/>
      </w:tabs>
      <w:snapToGrid w:val="0"/>
    </w:pPr>
  </w:style>
  <w:style w:type="character" w:customStyle="1" w:styleId="Char0">
    <w:name w:val="바닥글 Char"/>
    <w:basedOn w:val="a0"/>
    <w:link w:val="a5"/>
    <w:uiPriority w:val="99"/>
    <w:rsid w:val="00B6443C"/>
    <w:rPr>
      <w:rFonts w:ascii="바탕" w:eastAsia="바탕" w:hAnsi="Times New Roman"/>
      <w:kern w:val="2"/>
      <w:szCs w:val="24"/>
    </w:rPr>
  </w:style>
  <w:style w:type="paragraph" w:styleId="a6">
    <w:name w:val="Balloon Text"/>
    <w:basedOn w:val="a"/>
    <w:link w:val="Char1"/>
    <w:uiPriority w:val="99"/>
    <w:semiHidden/>
    <w:unhideWhenUsed/>
    <w:rsid w:val="00EA446E"/>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EA44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13794">
      <w:bodyDiv w:val="1"/>
      <w:marLeft w:val="0"/>
      <w:marRight w:val="0"/>
      <w:marTop w:val="0"/>
      <w:marBottom w:val="0"/>
      <w:divBdr>
        <w:top w:val="none" w:sz="0" w:space="0" w:color="auto"/>
        <w:left w:val="none" w:sz="0" w:space="0" w:color="auto"/>
        <w:bottom w:val="none" w:sz="0" w:space="0" w:color="auto"/>
        <w:right w:val="none" w:sz="0" w:space="0" w:color="auto"/>
      </w:divBdr>
    </w:div>
    <w:div w:id="11598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613F-0A77-4D14-961B-CC0D60FF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2040</Words>
  <Characters>11633</Characters>
  <Application>Microsoft Office Word</Application>
  <DocSecurity>0</DocSecurity>
  <Lines>96</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김혜리</dc:creator>
  <cp:lastModifiedBy>admin</cp:lastModifiedBy>
  <cp:revision>7</cp:revision>
  <dcterms:created xsi:type="dcterms:W3CDTF">2016-08-28T06:38:00Z</dcterms:created>
  <dcterms:modified xsi:type="dcterms:W3CDTF">2016-08-29T12:22:00Z</dcterms:modified>
</cp:coreProperties>
</file>